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A76" w:rsidRDefault="00760A76" w:rsidP="00760A76">
      <w:pPr>
        <w:spacing w:line="560" w:lineRule="exact"/>
        <w:rPr>
          <w:rFonts w:ascii="仿宋_GB2312" w:eastAsia="仿宋_GB2312" w:hAnsi="仿宋_GB2312" w:cs="仿宋_GB2312" w:hint="default"/>
          <w:color w:val="auto"/>
          <w:sz w:val="32"/>
          <w:szCs w:val="32"/>
          <w:lang w:eastAsia="zh-CN"/>
        </w:rPr>
      </w:pPr>
      <w:bookmarkStart w:id="0" w:name="_GoBack"/>
      <w:r>
        <w:rPr>
          <w:rFonts w:ascii="黑体" w:eastAsia="黑体" w:hAnsi="黑体" w:cs="仿宋_GB2312"/>
          <w:color w:val="auto"/>
          <w:sz w:val="32"/>
          <w:szCs w:val="32"/>
          <w:lang w:val="zh-TW" w:eastAsia="zh-TW"/>
        </w:rPr>
        <w:t>附件：</w:t>
      </w:r>
      <w:r>
        <w:rPr>
          <w:rFonts w:ascii="黑体" w:eastAsia="黑体" w:hAnsi="黑体" w:cs="仿宋_GB2312"/>
          <w:color w:val="auto"/>
          <w:sz w:val="32"/>
          <w:szCs w:val="32"/>
          <w:lang w:eastAsia="zh-CN"/>
        </w:rPr>
        <w:t xml:space="preserve"> </w:t>
      </w:r>
      <w:r>
        <w:rPr>
          <w:rFonts w:ascii="仿宋_GB2312" w:eastAsia="仿宋_GB2312" w:hAnsi="仿宋_GB2312" w:cs="仿宋_GB2312"/>
          <w:color w:val="auto"/>
          <w:sz w:val="32"/>
          <w:szCs w:val="32"/>
          <w:lang w:eastAsia="zh-CN"/>
        </w:rPr>
        <w:t xml:space="preserve">    </w:t>
      </w:r>
    </w:p>
    <w:p w:rsidR="00760A76" w:rsidRDefault="00760A76" w:rsidP="00760A76">
      <w:pPr>
        <w:spacing w:line="560" w:lineRule="exact"/>
        <w:jc w:val="center"/>
        <w:rPr>
          <w:rFonts w:ascii="仿宋_GB2312" w:eastAsia="仿宋_GB2312" w:hAnsi="仿宋_GB2312" w:cs="仿宋_GB2312" w:hint="default"/>
          <w:color w:val="auto"/>
          <w:sz w:val="32"/>
          <w:szCs w:val="32"/>
          <w:lang w:eastAsia="zh-CN"/>
        </w:rPr>
      </w:pPr>
      <w:r>
        <w:rPr>
          <w:rFonts w:ascii="方正小标宋简体" w:eastAsia="方正小标宋简体" w:hAnsi="仿宋_GB2312" w:cs="仿宋_GB2312"/>
          <w:color w:val="auto"/>
          <w:sz w:val="44"/>
          <w:szCs w:val="44"/>
          <w:lang w:eastAsia="zh-CN"/>
        </w:rPr>
        <w:t>“</w:t>
      </w:r>
      <w:r>
        <w:rPr>
          <w:rFonts w:ascii="方正小标宋简体" w:eastAsia="方正小标宋简体" w:hAnsi="仿宋_GB2312" w:cs="仿宋_GB2312"/>
          <w:color w:val="auto"/>
          <w:sz w:val="44"/>
          <w:szCs w:val="44"/>
          <w:lang w:val="zh-TW" w:eastAsia="zh-TW"/>
        </w:rPr>
        <w:t>好老师</w:t>
      </w:r>
      <w:r>
        <w:rPr>
          <w:rFonts w:ascii="方正小标宋简体" w:eastAsia="方正小标宋简体" w:hAnsi="仿宋_GB2312" w:cs="仿宋_GB2312"/>
          <w:color w:val="auto"/>
          <w:sz w:val="44"/>
          <w:szCs w:val="44"/>
          <w:lang w:eastAsia="zh-CN"/>
        </w:rPr>
        <w:t>”</w:t>
      </w:r>
      <w:r>
        <w:rPr>
          <w:rFonts w:ascii="方正小标宋简体" w:eastAsia="方正小标宋简体" w:hAnsi="仿宋_GB2312" w:cs="仿宋_GB2312"/>
          <w:color w:val="auto"/>
          <w:sz w:val="44"/>
          <w:szCs w:val="44"/>
          <w:lang w:val="zh-TW" w:eastAsia="zh-TW"/>
        </w:rPr>
        <w:t>评选细则</w:t>
      </w:r>
    </w:p>
    <w:bookmarkEnd w:id="0"/>
    <w:p w:rsidR="00760A76" w:rsidRDefault="00760A76" w:rsidP="00760A76">
      <w:pPr>
        <w:spacing w:line="560" w:lineRule="exact"/>
        <w:ind w:leftChars="200" w:left="420"/>
        <w:rPr>
          <w:rFonts w:ascii="黑体" w:eastAsia="黑体" w:hAnsi="黑体" w:cs="黑体" w:hint="default"/>
          <w:color w:val="auto"/>
          <w:sz w:val="32"/>
          <w:szCs w:val="32"/>
          <w:lang w:val="zh-TW" w:eastAsia="zh-TW"/>
        </w:rPr>
      </w:pPr>
      <w:r>
        <w:rPr>
          <w:rFonts w:ascii="黑体" w:eastAsia="黑体" w:hAnsi="黑体" w:cs="黑体"/>
          <w:color w:val="auto"/>
          <w:sz w:val="32"/>
          <w:szCs w:val="32"/>
          <w:lang w:val="zh-TW" w:eastAsia="zh-TW"/>
        </w:rPr>
        <w:t>一、首轮投票</w:t>
      </w:r>
    </w:p>
    <w:p w:rsidR="00760A76" w:rsidRDefault="00760A76" w:rsidP="00760A76">
      <w:pPr>
        <w:spacing w:line="560" w:lineRule="exact"/>
        <w:ind w:firstLineChars="200" w:firstLine="640"/>
        <w:rPr>
          <w:rFonts w:ascii="楷体_GB2312" w:eastAsia="楷体_GB2312" w:hAnsi="楷体" w:cs="仿宋_GB2312" w:hint="default"/>
          <w:color w:val="auto"/>
          <w:sz w:val="32"/>
          <w:szCs w:val="32"/>
          <w:lang w:val="zh-TW" w:eastAsia="zh-TW"/>
        </w:rPr>
      </w:pPr>
      <w:r>
        <w:rPr>
          <w:rFonts w:ascii="楷体_GB2312" w:eastAsia="楷体_GB2312" w:hAnsi="楷体" w:cs="仿宋_GB2312"/>
          <w:color w:val="auto"/>
          <w:sz w:val="32"/>
          <w:szCs w:val="32"/>
          <w:lang w:val="zh-TW" w:eastAsia="zh-TW"/>
        </w:rPr>
        <w:t>（一）首轮投票班级工作（于大一、大二、大三年级以班级为单位进行投票，大四以个人为单位问卷形式进行投票）</w:t>
      </w:r>
    </w:p>
    <w:p w:rsidR="00760A76" w:rsidRDefault="00760A76" w:rsidP="00760A76">
      <w:pPr>
        <w:spacing w:line="560" w:lineRule="exact"/>
        <w:ind w:firstLineChars="200" w:firstLine="640"/>
        <w:rPr>
          <w:rFonts w:ascii="仿宋_GB2312" w:eastAsia="仿宋_GB2312" w:hint="default"/>
          <w:color w:val="auto"/>
          <w:sz w:val="32"/>
          <w:szCs w:val="32"/>
          <w:lang w:eastAsia="zh-CN"/>
        </w:rPr>
      </w:pPr>
      <w:r>
        <w:rPr>
          <w:rFonts w:ascii="仿宋_GB2312" w:eastAsia="仿宋_GB2312" w:hAnsi="仿宋_GB2312" w:cs="仿宋_GB2312"/>
          <w:color w:val="auto"/>
          <w:sz w:val="32"/>
          <w:szCs w:val="32"/>
          <w:lang w:val="zh-TW" w:eastAsia="zh-TW"/>
        </w:rPr>
        <w:t>1.各班级组织同学进行投票，每名同学限投一票，不得代投。投票数超过本班到会人数者，投票无效。各班参加投票的人数超过本班人数</w:t>
      </w:r>
      <w:r>
        <w:rPr>
          <w:rFonts w:ascii="仿宋_GB2312" w:eastAsia="仿宋_GB2312"/>
          <w:color w:val="auto"/>
          <w:sz w:val="32"/>
          <w:szCs w:val="32"/>
          <w:lang w:eastAsia="zh-CN"/>
        </w:rPr>
        <w:t>70%</w:t>
      </w:r>
      <w:r>
        <w:rPr>
          <w:rFonts w:ascii="仿宋_GB2312" w:eastAsia="仿宋_GB2312" w:hAnsi="仿宋_GB2312" w:cs="仿宋_GB2312"/>
          <w:color w:val="auto"/>
          <w:sz w:val="32"/>
          <w:szCs w:val="32"/>
          <w:lang w:val="zh-TW" w:eastAsia="zh-TW"/>
        </w:rPr>
        <w:t>可进行投票，否则无效。电子选票由校学生会统一制作，由院学生会分发到每个班级进行使用，统计和回收。班投时，会由评选委员会和监督小组选派代表随机抽取班级记录并监督投票。</w:t>
      </w:r>
    </w:p>
    <w:p w:rsidR="00760A76" w:rsidRDefault="00760A76" w:rsidP="00760A76">
      <w:pPr>
        <w:spacing w:line="560" w:lineRule="exact"/>
        <w:ind w:firstLineChars="200" w:firstLine="640"/>
        <w:rPr>
          <w:rFonts w:ascii="仿宋_GB2312" w:eastAsia="仿宋_GB2312" w:hint="default"/>
          <w:color w:val="auto"/>
          <w:sz w:val="32"/>
          <w:szCs w:val="32"/>
          <w:lang w:val="zh-TW" w:eastAsia="zh-TW"/>
        </w:rPr>
      </w:pPr>
      <w:r>
        <w:rPr>
          <w:rFonts w:ascii="仿宋_GB2312" w:eastAsia="仿宋_GB2312" w:hAnsi="仿宋_GB2312" w:cs="仿宋_GB2312"/>
          <w:color w:val="auto"/>
          <w:sz w:val="32"/>
          <w:szCs w:val="32"/>
          <w:lang w:val="zh-TW" w:eastAsia="zh-TW"/>
        </w:rPr>
        <w:t>2.大一大二大三班级每位同学从</w:t>
      </w:r>
      <w:r>
        <w:rPr>
          <w:rFonts w:ascii="仿宋_GB2312" w:eastAsia="仿宋_GB2312" w:hAnsiTheme="minorEastAsia"/>
          <w:b/>
          <w:bCs/>
          <w:color w:val="auto"/>
          <w:sz w:val="32"/>
          <w:szCs w:val="32"/>
          <w:u w:val="single"/>
          <w:lang w:val="zh-TW" w:eastAsia="zh-TW"/>
        </w:rPr>
        <w:t>19</w:t>
      </w:r>
      <w:r>
        <w:rPr>
          <w:rFonts w:ascii="仿宋_GB2312" w:eastAsia="仿宋_GB2312" w:hAnsi="Times New Roman Bold"/>
          <w:b/>
          <w:bCs/>
          <w:color w:val="auto"/>
          <w:sz w:val="32"/>
          <w:szCs w:val="32"/>
          <w:u w:val="single"/>
          <w:lang w:val="zh-TW" w:eastAsia="zh-TW"/>
        </w:rPr>
        <w:t>—</w:t>
      </w:r>
      <w:r>
        <w:rPr>
          <w:rFonts w:ascii="仿宋_GB2312" w:eastAsia="仿宋_GB2312" w:hAnsiTheme="minorEastAsia"/>
          <w:b/>
          <w:bCs/>
          <w:color w:val="auto"/>
          <w:sz w:val="32"/>
          <w:szCs w:val="32"/>
          <w:u w:val="single"/>
          <w:lang w:val="zh-TW" w:eastAsia="zh-TW"/>
        </w:rPr>
        <w:t>20</w:t>
      </w:r>
      <w:r>
        <w:rPr>
          <w:rFonts w:ascii="仿宋_GB2312" w:eastAsia="仿宋_GB2312" w:hAnsi="仿宋_GB2312" w:cs="仿宋_GB2312"/>
          <w:color w:val="auto"/>
          <w:sz w:val="32"/>
          <w:szCs w:val="32"/>
          <w:lang w:val="zh-TW" w:eastAsia="zh-TW"/>
        </w:rPr>
        <w:t>学年度的自己课表中授过课的老师中评选出</w:t>
      </w:r>
      <w:r>
        <w:rPr>
          <w:rFonts w:ascii="仿宋_GB2312" w:eastAsia="仿宋_GB2312"/>
          <w:color w:val="auto"/>
          <w:sz w:val="32"/>
          <w:szCs w:val="32"/>
          <w:lang w:val="zh-TW" w:eastAsia="zh-TW"/>
        </w:rPr>
        <w:t>7</w:t>
      </w:r>
      <w:r>
        <w:rPr>
          <w:rFonts w:ascii="仿宋_GB2312" w:eastAsia="仿宋_GB2312" w:hAnsi="仿宋_GB2312" w:cs="仿宋_GB2312"/>
          <w:color w:val="auto"/>
          <w:sz w:val="32"/>
          <w:szCs w:val="32"/>
          <w:lang w:val="zh-TW" w:eastAsia="zh-TW"/>
        </w:rPr>
        <w:t>位心目中的好老师。其中</w:t>
      </w:r>
      <w:r>
        <w:rPr>
          <w:rFonts w:ascii="仿宋_GB2312" w:eastAsia="仿宋_GB2312"/>
          <w:color w:val="auto"/>
          <w:sz w:val="32"/>
          <w:szCs w:val="32"/>
          <w:lang w:eastAsia="zh-CN"/>
        </w:rPr>
        <w:t>A</w:t>
      </w:r>
      <w:r>
        <w:rPr>
          <w:rFonts w:ascii="仿宋_GB2312" w:eastAsia="仿宋_GB2312" w:hAnsi="仿宋_GB2312" w:cs="仿宋_GB2312"/>
          <w:color w:val="auto"/>
          <w:sz w:val="32"/>
          <w:szCs w:val="32"/>
          <w:lang w:val="zh-TW" w:eastAsia="zh-TW"/>
        </w:rPr>
        <w:t>类教师</w:t>
      </w:r>
      <w:r>
        <w:rPr>
          <w:rFonts w:ascii="仿宋_GB2312" w:eastAsia="仿宋_GB2312"/>
          <w:color w:val="auto"/>
          <w:sz w:val="32"/>
          <w:szCs w:val="32"/>
          <w:lang w:eastAsia="zh-CN"/>
        </w:rPr>
        <w:t>2</w:t>
      </w:r>
      <w:r>
        <w:rPr>
          <w:rFonts w:ascii="仿宋_GB2312" w:eastAsia="仿宋_GB2312" w:hAnsi="仿宋_GB2312" w:cs="仿宋_GB2312"/>
          <w:color w:val="auto"/>
          <w:sz w:val="32"/>
          <w:szCs w:val="32"/>
          <w:lang w:val="zh-TW" w:eastAsia="zh-TW"/>
        </w:rPr>
        <w:t>位，</w:t>
      </w:r>
      <w:r>
        <w:rPr>
          <w:rFonts w:ascii="仿宋_GB2312" w:eastAsia="仿宋_GB2312"/>
          <w:color w:val="auto"/>
          <w:sz w:val="32"/>
          <w:szCs w:val="32"/>
          <w:lang w:eastAsia="zh-CN"/>
        </w:rPr>
        <w:t>B</w:t>
      </w:r>
      <w:r>
        <w:rPr>
          <w:rFonts w:ascii="仿宋_GB2312" w:eastAsia="仿宋_GB2312" w:hAnsi="仿宋_GB2312" w:cs="仿宋_GB2312"/>
          <w:color w:val="auto"/>
          <w:sz w:val="32"/>
          <w:szCs w:val="32"/>
          <w:lang w:val="zh-TW" w:eastAsia="zh-TW"/>
        </w:rPr>
        <w:t>类</w:t>
      </w:r>
      <w:r>
        <w:rPr>
          <w:rFonts w:ascii="仿宋_GB2312" w:eastAsia="仿宋_GB2312"/>
          <w:color w:val="auto"/>
          <w:sz w:val="32"/>
          <w:szCs w:val="32"/>
          <w:lang w:eastAsia="zh-CN"/>
        </w:rPr>
        <w:t>4</w:t>
      </w:r>
      <w:r>
        <w:rPr>
          <w:rFonts w:ascii="仿宋_GB2312" w:eastAsia="仿宋_GB2312" w:hAnsi="仿宋_GB2312" w:cs="仿宋_GB2312"/>
          <w:color w:val="auto"/>
          <w:sz w:val="32"/>
          <w:szCs w:val="32"/>
          <w:lang w:val="zh-TW" w:eastAsia="zh-TW"/>
        </w:rPr>
        <w:t>位，</w:t>
      </w:r>
      <w:r>
        <w:rPr>
          <w:rFonts w:ascii="仿宋_GB2312" w:eastAsia="仿宋_GB2312"/>
          <w:color w:val="auto"/>
          <w:sz w:val="32"/>
          <w:szCs w:val="32"/>
          <w:lang w:eastAsia="zh-CN"/>
        </w:rPr>
        <w:t>C</w:t>
      </w:r>
      <w:r>
        <w:rPr>
          <w:rFonts w:ascii="仿宋_GB2312" w:eastAsia="仿宋_GB2312" w:hAnsi="仿宋_GB2312" w:cs="仿宋_GB2312"/>
          <w:color w:val="auto"/>
          <w:sz w:val="32"/>
          <w:szCs w:val="32"/>
          <w:lang w:val="zh-TW" w:eastAsia="zh-TW"/>
        </w:rPr>
        <w:t>类1位。</w:t>
      </w:r>
    </w:p>
    <w:p w:rsidR="00760A76" w:rsidRDefault="00760A76" w:rsidP="00760A76">
      <w:pPr>
        <w:tabs>
          <w:tab w:val="left" w:pos="360"/>
        </w:tabs>
        <w:spacing w:line="560" w:lineRule="exact"/>
        <w:ind w:firstLineChars="200" w:firstLine="640"/>
        <w:rPr>
          <w:rFonts w:ascii="仿宋_GB2312" w:eastAsia="仿宋_GB2312" w:hAnsi="仿宋" w:cs="仿宋" w:hint="default"/>
          <w:color w:val="auto"/>
          <w:sz w:val="32"/>
          <w:szCs w:val="32"/>
          <w:lang w:eastAsia="zh-CN"/>
        </w:rPr>
      </w:pPr>
      <w:r>
        <w:rPr>
          <w:rFonts w:ascii="仿宋_GB2312" w:eastAsia="仿宋_GB2312" w:hAnsi="仿宋" w:cs="仿宋"/>
          <w:color w:val="auto"/>
          <w:sz w:val="32"/>
          <w:szCs w:val="32"/>
          <w:lang w:val="zh-TW" w:eastAsia="zh-TW"/>
        </w:rPr>
        <w:t>A类：本学院专业课程及专业基础课程老师；</w:t>
      </w:r>
    </w:p>
    <w:p w:rsidR="00760A76" w:rsidRDefault="00760A76" w:rsidP="00760A76">
      <w:pPr>
        <w:tabs>
          <w:tab w:val="left" w:pos="360"/>
        </w:tabs>
        <w:spacing w:line="560" w:lineRule="exact"/>
        <w:ind w:firstLineChars="200" w:firstLine="640"/>
        <w:rPr>
          <w:rFonts w:ascii="仿宋_GB2312" w:eastAsia="仿宋_GB2312" w:hAnsi="仿宋" w:cs="仿宋" w:hint="default"/>
          <w:color w:val="auto"/>
          <w:sz w:val="32"/>
          <w:szCs w:val="32"/>
          <w:lang w:val="zh-TW" w:eastAsia="zh-TW"/>
        </w:rPr>
      </w:pPr>
      <w:r>
        <w:rPr>
          <w:rFonts w:ascii="仿宋_GB2312" w:eastAsia="仿宋_GB2312" w:hAnsi="仿宋" w:cs="仿宋"/>
          <w:color w:val="auto"/>
          <w:sz w:val="32"/>
          <w:szCs w:val="32"/>
          <w:lang w:eastAsia="zh-CN"/>
        </w:rPr>
        <w:t>B</w:t>
      </w:r>
      <w:r>
        <w:rPr>
          <w:rFonts w:ascii="仿宋_GB2312" w:eastAsia="仿宋_GB2312" w:hAnsi="仿宋" w:cs="仿宋"/>
          <w:color w:val="auto"/>
          <w:sz w:val="32"/>
          <w:szCs w:val="32"/>
          <w:lang w:val="zh-TW" w:eastAsia="zh-TW"/>
        </w:rPr>
        <w:t>类：学科基础与通识类课程老师（数学、物理、化学、英语、体育、通识、人文素养类等）</w:t>
      </w:r>
    </w:p>
    <w:p w:rsidR="00760A76" w:rsidRDefault="00760A76" w:rsidP="00760A76">
      <w:pPr>
        <w:tabs>
          <w:tab w:val="left" w:pos="360"/>
        </w:tabs>
        <w:spacing w:line="560" w:lineRule="exact"/>
        <w:ind w:firstLineChars="200" w:firstLine="640"/>
        <w:rPr>
          <w:rFonts w:ascii="仿宋_GB2312" w:eastAsia="仿宋_GB2312" w:hAnsi="仿宋" w:cs="仿宋" w:hint="default"/>
          <w:color w:val="auto"/>
          <w:sz w:val="32"/>
          <w:szCs w:val="32"/>
          <w:lang w:eastAsia="zh-CN"/>
        </w:rPr>
      </w:pPr>
      <w:r>
        <w:rPr>
          <w:rFonts w:ascii="仿宋_GB2312" w:eastAsia="仿宋_GB2312"/>
          <w:color w:val="auto"/>
          <w:sz w:val="32"/>
          <w:szCs w:val="32"/>
          <w:lang w:val="zh-TW" w:eastAsia="zh-TW"/>
        </w:rPr>
        <w:t>C</w:t>
      </w:r>
      <w:r>
        <w:rPr>
          <w:rFonts w:ascii="仿宋_GB2312" w:eastAsia="仿宋_GB2312" w:hAnsi="仿宋_GB2312" w:cs="仿宋_GB2312"/>
          <w:color w:val="auto"/>
          <w:sz w:val="32"/>
          <w:szCs w:val="32"/>
          <w:lang w:val="zh-TW" w:eastAsia="zh-TW"/>
        </w:rPr>
        <w:t>类：</w:t>
      </w:r>
      <w:r>
        <w:rPr>
          <w:rFonts w:ascii="仿宋_GB2312" w:eastAsia="仿宋_GB2312" w:hAnsi="仿宋" w:cs="仿宋"/>
          <w:color w:val="auto"/>
          <w:sz w:val="32"/>
          <w:szCs w:val="32"/>
          <w:lang w:val="zh-TW" w:eastAsia="zh-TW"/>
        </w:rPr>
        <w:t>思想政治工作辅导员、班主任</w:t>
      </w:r>
    </w:p>
    <w:p w:rsidR="00760A76" w:rsidRDefault="00760A76" w:rsidP="00760A76">
      <w:pPr>
        <w:tabs>
          <w:tab w:val="left" w:pos="360"/>
        </w:tabs>
        <w:spacing w:line="560" w:lineRule="exact"/>
        <w:ind w:firstLineChars="200" w:firstLine="640"/>
        <w:rPr>
          <w:rFonts w:ascii="仿宋_GB2312" w:eastAsia="PMingLiU" w:hAnsi="仿宋_GB2312" w:cs="仿宋_GB2312" w:hint="default"/>
          <w:color w:val="auto"/>
          <w:sz w:val="32"/>
          <w:szCs w:val="32"/>
          <w:lang w:val="zh-TW" w:eastAsia="zh-TW"/>
        </w:rPr>
      </w:pPr>
      <w:r>
        <w:rPr>
          <w:rFonts w:ascii="仿宋_GB2312" w:eastAsia="仿宋_GB2312" w:hAnsi="仿宋_GB2312" w:cs="仿宋_GB2312"/>
          <w:color w:val="auto"/>
          <w:sz w:val="32"/>
          <w:szCs w:val="32"/>
          <w:lang w:val="zh-TW" w:eastAsia="zh-TW"/>
        </w:rPr>
        <w:t>候选人均由各学院组织投票通过无记名投票汇总产生</w:t>
      </w:r>
    </w:p>
    <w:p w:rsidR="00760A76" w:rsidRDefault="00760A76" w:rsidP="00760A76">
      <w:pPr>
        <w:spacing w:line="560" w:lineRule="exact"/>
        <w:ind w:firstLineChars="200" w:firstLine="640"/>
        <w:rPr>
          <w:rFonts w:ascii="仿宋_GB2312" w:eastAsia="仿宋_GB2312" w:hint="default"/>
          <w:color w:val="auto"/>
          <w:sz w:val="32"/>
          <w:szCs w:val="32"/>
          <w:lang w:val="zh-TW" w:eastAsia="zh-TW"/>
        </w:rPr>
      </w:pPr>
      <w:r>
        <w:rPr>
          <w:rFonts w:asciiTheme="minorEastAsia" w:eastAsiaTheme="minorEastAsia" w:hAnsiTheme="minorEastAsia" w:cs="仿宋_GB2312"/>
          <w:color w:val="auto"/>
          <w:sz w:val="32"/>
          <w:szCs w:val="32"/>
          <w:lang w:val="zh-TW" w:eastAsia="zh-TW"/>
        </w:rPr>
        <w:t>3.</w:t>
      </w:r>
      <w:r>
        <w:rPr>
          <w:rFonts w:ascii="仿宋_GB2312" w:eastAsia="仿宋_GB2312" w:hAnsi="仿宋_GB2312" w:cs="仿宋_GB2312"/>
          <w:color w:val="auto"/>
          <w:sz w:val="32"/>
          <w:szCs w:val="32"/>
          <w:lang w:val="zh-TW" w:eastAsia="zh-TW"/>
        </w:rPr>
        <w:t>大二大三大四班级每位同学从</w:t>
      </w:r>
      <w:r>
        <w:rPr>
          <w:rFonts w:ascii="仿宋_GB2312" w:eastAsia="仿宋_GB2312" w:hAnsiTheme="minorEastAsia"/>
          <w:b/>
          <w:bCs/>
          <w:color w:val="auto"/>
          <w:sz w:val="32"/>
          <w:szCs w:val="32"/>
          <w:u w:val="single"/>
          <w:lang w:val="zh-TW" w:eastAsia="zh-TW"/>
        </w:rPr>
        <w:t>18</w:t>
      </w:r>
      <w:r>
        <w:rPr>
          <w:rFonts w:ascii="仿宋_GB2312" w:eastAsia="仿宋_GB2312" w:hAnsi="Times New Roman Bold"/>
          <w:b/>
          <w:bCs/>
          <w:color w:val="auto"/>
          <w:sz w:val="32"/>
          <w:szCs w:val="32"/>
          <w:u w:val="single"/>
          <w:lang w:val="zh-TW" w:eastAsia="zh-TW"/>
        </w:rPr>
        <w:t>—</w:t>
      </w:r>
      <w:r>
        <w:rPr>
          <w:rFonts w:ascii="仿宋_GB2312" w:eastAsia="仿宋_GB2312" w:hAnsiTheme="minorEastAsia"/>
          <w:b/>
          <w:bCs/>
          <w:color w:val="auto"/>
          <w:sz w:val="32"/>
          <w:szCs w:val="32"/>
          <w:u w:val="single"/>
          <w:lang w:val="zh-TW" w:eastAsia="zh-TW"/>
        </w:rPr>
        <w:t>19</w:t>
      </w:r>
      <w:r>
        <w:rPr>
          <w:rFonts w:ascii="仿宋_GB2312" w:eastAsia="仿宋_GB2312" w:hAnsi="仿宋_GB2312" w:cs="仿宋_GB2312"/>
          <w:color w:val="auto"/>
          <w:sz w:val="32"/>
          <w:szCs w:val="32"/>
          <w:lang w:val="zh-TW" w:eastAsia="zh-TW"/>
        </w:rPr>
        <w:t>学年度的自己课表中授过课的老师中评选出</w:t>
      </w:r>
      <w:r>
        <w:rPr>
          <w:rFonts w:ascii="仿宋_GB2312" w:eastAsia="仿宋_GB2312"/>
          <w:color w:val="auto"/>
          <w:sz w:val="32"/>
          <w:szCs w:val="32"/>
          <w:lang w:val="zh-TW" w:eastAsia="zh-TW"/>
        </w:rPr>
        <w:t>8</w:t>
      </w:r>
      <w:r>
        <w:rPr>
          <w:rFonts w:ascii="仿宋_GB2312" w:eastAsia="仿宋_GB2312" w:hAnsi="仿宋_GB2312" w:cs="仿宋_GB2312"/>
          <w:color w:val="auto"/>
          <w:sz w:val="32"/>
          <w:szCs w:val="32"/>
          <w:lang w:val="zh-TW" w:eastAsia="zh-TW"/>
        </w:rPr>
        <w:t>位心目中的好老师。其中</w:t>
      </w:r>
      <w:r>
        <w:rPr>
          <w:rFonts w:ascii="仿宋_GB2312" w:eastAsia="仿宋_GB2312"/>
          <w:color w:val="auto"/>
          <w:sz w:val="32"/>
          <w:szCs w:val="32"/>
          <w:lang w:eastAsia="zh-CN"/>
        </w:rPr>
        <w:t>A</w:t>
      </w:r>
      <w:r>
        <w:rPr>
          <w:rFonts w:ascii="仿宋_GB2312" w:eastAsia="仿宋_GB2312" w:hAnsi="仿宋_GB2312" w:cs="仿宋_GB2312"/>
          <w:color w:val="auto"/>
          <w:sz w:val="32"/>
          <w:szCs w:val="32"/>
          <w:lang w:val="zh-TW" w:eastAsia="zh-TW"/>
        </w:rPr>
        <w:t>类教师</w:t>
      </w:r>
      <w:r>
        <w:rPr>
          <w:rFonts w:ascii="仿宋_GB2312" w:eastAsia="仿宋_GB2312"/>
          <w:color w:val="auto"/>
          <w:sz w:val="32"/>
          <w:szCs w:val="32"/>
          <w:lang w:eastAsia="zh-CN"/>
        </w:rPr>
        <w:t>2</w:t>
      </w:r>
      <w:r>
        <w:rPr>
          <w:rFonts w:ascii="仿宋_GB2312" w:eastAsia="仿宋_GB2312" w:hAnsi="仿宋_GB2312" w:cs="仿宋_GB2312"/>
          <w:color w:val="auto"/>
          <w:sz w:val="32"/>
          <w:szCs w:val="32"/>
          <w:lang w:val="zh-TW" w:eastAsia="zh-TW"/>
        </w:rPr>
        <w:t>位，</w:t>
      </w:r>
      <w:r>
        <w:rPr>
          <w:rFonts w:ascii="仿宋_GB2312" w:eastAsia="仿宋_GB2312"/>
          <w:color w:val="auto"/>
          <w:sz w:val="32"/>
          <w:szCs w:val="32"/>
          <w:lang w:eastAsia="zh-CN"/>
        </w:rPr>
        <w:t>B</w:t>
      </w:r>
      <w:r>
        <w:rPr>
          <w:rFonts w:ascii="仿宋_GB2312" w:eastAsia="仿宋_GB2312" w:hAnsi="仿宋_GB2312" w:cs="仿宋_GB2312"/>
          <w:color w:val="auto"/>
          <w:sz w:val="32"/>
          <w:szCs w:val="32"/>
          <w:lang w:val="zh-TW" w:eastAsia="zh-TW"/>
        </w:rPr>
        <w:t>类</w:t>
      </w:r>
      <w:r>
        <w:rPr>
          <w:rFonts w:ascii="仿宋_GB2312" w:eastAsia="仿宋_GB2312"/>
          <w:color w:val="auto"/>
          <w:sz w:val="32"/>
          <w:szCs w:val="32"/>
          <w:lang w:eastAsia="zh-CN"/>
        </w:rPr>
        <w:t>4</w:t>
      </w:r>
      <w:r>
        <w:rPr>
          <w:rFonts w:ascii="仿宋_GB2312" w:eastAsia="仿宋_GB2312" w:hAnsi="仿宋_GB2312" w:cs="仿宋_GB2312"/>
          <w:color w:val="auto"/>
          <w:sz w:val="32"/>
          <w:szCs w:val="32"/>
          <w:lang w:val="zh-TW" w:eastAsia="zh-TW"/>
        </w:rPr>
        <w:t>位，</w:t>
      </w:r>
      <w:r>
        <w:rPr>
          <w:rFonts w:ascii="仿宋_GB2312" w:eastAsia="仿宋_GB2312"/>
          <w:color w:val="auto"/>
          <w:sz w:val="32"/>
          <w:szCs w:val="32"/>
          <w:lang w:eastAsia="zh-CN"/>
        </w:rPr>
        <w:t>C</w:t>
      </w:r>
      <w:r>
        <w:rPr>
          <w:rFonts w:ascii="仿宋_GB2312" w:eastAsia="仿宋_GB2312" w:hAnsi="仿宋_GB2312" w:cs="仿宋_GB2312"/>
          <w:color w:val="auto"/>
          <w:sz w:val="32"/>
          <w:szCs w:val="32"/>
          <w:lang w:val="zh-TW" w:eastAsia="zh-TW"/>
        </w:rPr>
        <w:t>类</w:t>
      </w:r>
      <w:r>
        <w:rPr>
          <w:rFonts w:ascii="仿宋_GB2312" w:eastAsia="仿宋_GB2312"/>
          <w:color w:val="auto"/>
          <w:sz w:val="32"/>
          <w:szCs w:val="32"/>
          <w:lang w:eastAsia="zh-CN"/>
        </w:rPr>
        <w:t>1</w:t>
      </w:r>
      <w:r>
        <w:rPr>
          <w:rFonts w:ascii="仿宋_GB2312" w:eastAsia="仿宋_GB2312" w:hAnsi="仿宋_GB2312" w:cs="仿宋_GB2312"/>
          <w:color w:val="auto"/>
          <w:sz w:val="32"/>
          <w:szCs w:val="32"/>
          <w:lang w:val="zh-TW" w:eastAsia="zh-TW"/>
        </w:rPr>
        <w:t>位。</w:t>
      </w:r>
    </w:p>
    <w:p w:rsidR="00760A76" w:rsidRDefault="00760A76" w:rsidP="00760A76">
      <w:pPr>
        <w:tabs>
          <w:tab w:val="left" w:pos="360"/>
        </w:tabs>
        <w:spacing w:line="560" w:lineRule="exact"/>
        <w:ind w:firstLineChars="200" w:firstLine="640"/>
        <w:rPr>
          <w:rFonts w:ascii="仿宋_GB2312" w:eastAsia="仿宋_GB2312" w:hAnsi="仿宋" w:cs="仿宋" w:hint="default"/>
          <w:color w:val="auto"/>
          <w:sz w:val="32"/>
          <w:szCs w:val="32"/>
          <w:lang w:eastAsia="zh-CN"/>
        </w:rPr>
      </w:pPr>
      <w:r>
        <w:rPr>
          <w:rFonts w:ascii="仿宋_GB2312" w:eastAsia="仿宋_GB2312" w:hAnsi="仿宋" w:cs="仿宋"/>
          <w:color w:val="auto"/>
          <w:sz w:val="32"/>
          <w:szCs w:val="32"/>
          <w:lang w:val="zh-TW" w:eastAsia="zh-TW"/>
        </w:rPr>
        <w:t>A类：本学院专业课程及专业基础课程老师；</w:t>
      </w:r>
    </w:p>
    <w:p w:rsidR="00760A76" w:rsidRDefault="00760A76" w:rsidP="00760A76">
      <w:pPr>
        <w:tabs>
          <w:tab w:val="left" w:pos="360"/>
        </w:tabs>
        <w:spacing w:line="560" w:lineRule="exact"/>
        <w:ind w:firstLineChars="200" w:firstLine="640"/>
        <w:rPr>
          <w:rFonts w:ascii="仿宋_GB2312" w:eastAsia="仿宋_GB2312" w:hAnsi="仿宋" w:cs="仿宋" w:hint="default"/>
          <w:color w:val="auto"/>
          <w:sz w:val="32"/>
          <w:szCs w:val="32"/>
          <w:lang w:val="zh-TW" w:eastAsia="zh-TW"/>
        </w:rPr>
      </w:pPr>
      <w:r>
        <w:rPr>
          <w:rFonts w:ascii="仿宋_GB2312" w:eastAsia="仿宋_GB2312" w:hAnsi="仿宋" w:cs="仿宋"/>
          <w:color w:val="auto"/>
          <w:sz w:val="32"/>
          <w:szCs w:val="32"/>
          <w:lang w:eastAsia="zh-CN"/>
        </w:rPr>
        <w:lastRenderedPageBreak/>
        <w:t>B</w:t>
      </w:r>
      <w:r>
        <w:rPr>
          <w:rFonts w:ascii="仿宋_GB2312" w:eastAsia="仿宋_GB2312" w:hAnsi="仿宋" w:cs="仿宋"/>
          <w:color w:val="auto"/>
          <w:sz w:val="32"/>
          <w:szCs w:val="32"/>
          <w:lang w:val="zh-TW" w:eastAsia="zh-TW"/>
        </w:rPr>
        <w:t>类：学科基础与通识类课程老师（数学、物理、化学、英语、体育、通识、人文素养类等）</w:t>
      </w:r>
    </w:p>
    <w:p w:rsidR="00760A76" w:rsidRDefault="00760A76" w:rsidP="00760A76">
      <w:pPr>
        <w:tabs>
          <w:tab w:val="left" w:pos="360"/>
        </w:tabs>
        <w:spacing w:line="560" w:lineRule="exact"/>
        <w:ind w:firstLineChars="200" w:firstLine="640"/>
        <w:rPr>
          <w:rFonts w:ascii="仿宋_GB2312" w:eastAsia="仿宋_GB2312" w:hAnsi="仿宋" w:cs="仿宋" w:hint="default"/>
          <w:color w:val="auto"/>
          <w:sz w:val="32"/>
          <w:szCs w:val="32"/>
          <w:lang w:eastAsia="zh-CN"/>
        </w:rPr>
      </w:pPr>
      <w:r>
        <w:rPr>
          <w:rFonts w:ascii="仿宋_GB2312" w:eastAsia="仿宋_GB2312"/>
          <w:color w:val="auto"/>
          <w:sz w:val="32"/>
          <w:szCs w:val="32"/>
          <w:lang w:val="zh-TW" w:eastAsia="zh-TW"/>
        </w:rPr>
        <w:t>C</w:t>
      </w:r>
      <w:r>
        <w:rPr>
          <w:rFonts w:ascii="仿宋_GB2312" w:eastAsia="仿宋_GB2312" w:hAnsi="仿宋_GB2312" w:cs="仿宋_GB2312"/>
          <w:color w:val="auto"/>
          <w:sz w:val="32"/>
          <w:szCs w:val="32"/>
          <w:lang w:val="zh-TW" w:eastAsia="zh-TW"/>
        </w:rPr>
        <w:t>类：</w:t>
      </w:r>
      <w:r>
        <w:rPr>
          <w:rFonts w:ascii="仿宋_GB2312" w:eastAsia="仿宋_GB2312" w:hAnsi="仿宋" w:cs="仿宋"/>
          <w:color w:val="auto"/>
          <w:sz w:val="32"/>
          <w:szCs w:val="32"/>
          <w:lang w:val="zh-TW" w:eastAsia="zh-TW"/>
        </w:rPr>
        <w:t>思想政治工作辅导员、班主任</w:t>
      </w:r>
    </w:p>
    <w:p w:rsidR="00760A76" w:rsidRDefault="00760A76" w:rsidP="00760A76">
      <w:pPr>
        <w:tabs>
          <w:tab w:val="left" w:pos="360"/>
        </w:tabs>
        <w:spacing w:line="560" w:lineRule="exact"/>
        <w:ind w:firstLineChars="200" w:firstLine="640"/>
        <w:rPr>
          <w:rFonts w:ascii="仿宋_GB2312" w:eastAsia="PMingLiU" w:hAnsi="仿宋_GB2312" w:cs="仿宋_GB2312" w:hint="default"/>
          <w:color w:val="auto"/>
          <w:sz w:val="32"/>
          <w:szCs w:val="32"/>
          <w:lang w:val="zh-TW" w:eastAsia="zh-TW"/>
        </w:rPr>
      </w:pPr>
      <w:r>
        <w:rPr>
          <w:rFonts w:ascii="仿宋_GB2312" w:eastAsia="仿宋_GB2312" w:hAnsi="仿宋_GB2312" w:cs="仿宋_GB2312"/>
          <w:color w:val="auto"/>
          <w:sz w:val="32"/>
          <w:szCs w:val="32"/>
          <w:lang w:val="zh-TW" w:eastAsia="zh-TW"/>
        </w:rPr>
        <w:t>候选人由各学院组织大二大三同学投票通过无记名投票，大四同学线上问卷投票，最后汇总产生</w:t>
      </w:r>
    </w:p>
    <w:p w:rsidR="00760A76" w:rsidRDefault="00760A76" w:rsidP="00760A76">
      <w:pPr>
        <w:tabs>
          <w:tab w:val="left" w:pos="360"/>
        </w:tabs>
        <w:spacing w:line="560" w:lineRule="exact"/>
        <w:ind w:firstLineChars="200" w:firstLine="640"/>
        <w:rPr>
          <w:rFonts w:ascii="仿宋_GB2312" w:eastAsia="仿宋_GB2312" w:hAnsiTheme="minorEastAsia" w:hint="default"/>
          <w:color w:val="auto"/>
          <w:sz w:val="32"/>
          <w:szCs w:val="32"/>
          <w:lang w:val="zh-TW" w:eastAsia="zh-TW"/>
        </w:rPr>
      </w:pPr>
      <w:r>
        <w:rPr>
          <w:rFonts w:ascii="仿宋_GB2312" w:eastAsia="仿宋_GB2312" w:hAnsiTheme="minorEastAsia"/>
          <w:color w:val="auto"/>
          <w:sz w:val="32"/>
          <w:szCs w:val="32"/>
          <w:lang w:val="zh-TW" w:eastAsia="zh-TW"/>
        </w:rPr>
        <w:t>4.投票结果按照2018-2019学年结果与2019-2020学年结果累加产生。</w:t>
      </w:r>
    </w:p>
    <w:p w:rsidR="00760A76" w:rsidRDefault="00760A76" w:rsidP="00760A76">
      <w:pPr>
        <w:tabs>
          <w:tab w:val="left" w:pos="360"/>
        </w:tabs>
        <w:spacing w:line="560" w:lineRule="exact"/>
        <w:ind w:firstLineChars="200" w:firstLine="640"/>
        <w:rPr>
          <w:rFonts w:ascii="仿宋_GB2312" w:eastAsia="仿宋_GB2312" w:hAnsiTheme="minorEastAsia" w:hint="default"/>
          <w:color w:val="auto"/>
          <w:sz w:val="32"/>
          <w:szCs w:val="32"/>
          <w:lang w:val="zh-TW" w:eastAsia="zh-TW"/>
        </w:rPr>
      </w:pPr>
      <w:r>
        <w:rPr>
          <w:rFonts w:ascii="仿宋_GB2312" w:eastAsia="仿宋_GB2312" w:hAnsiTheme="minorEastAsia"/>
          <w:color w:val="auto"/>
          <w:sz w:val="32"/>
          <w:szCs w:val="32"/>
          <w:lang w:val="zh-TW" w:eastAsia="zh-TW"/>
        </w:rPr>
        <w:t>算法：总票数=（2018-2019）学年票数+（2019-2020）学年票数</w:t>
      </w:r>
    </w:p>
    <w:p w:rsidR="00760A76" w:rsidRDefault="00760A76" w:rsidP="00760A76">
      <w:pPr>
        <w:spacing w:line="560" w:lineRule="exact"/>
        <w:ind w:firstLineChars="200" w:firstLine="640"/>
        <w:rPr>
          <w:rFonts w:ascii="仿宋_GB2312" w:eastAsia="仿宋_GB2312" w:hint="default"/>
          <w:color w:val="auto"/>
          <w:sz w:val="32"/>
          <w:szCs w:val="32"/>
          <w:lang w:eastAsia="zh-CN"/>
        </w:rPr>
      </w:pPr>
      <w:r>
        <w:rPr>
          <w:rFonts w:ascii="仿宋_GB2312" w:eastAsia="仿宋_GB2312" w:hAnsi="仿宋_GB2312" w:cs="仿宋_GB2312"/>
          <w:color w:val="auto"/>
          <w:sz w:val="32"/>
          <w:szCs w:val="32"/>
          <w:lang w:val="zh-TW" w:eastAsia="zh-TW"/>
        </w:rPr>
        <w:t>5.</w:t>
      </w:r>
      <w:r>
        <w:rPr>
          <w:rFonts w:ascii="仿宋_GB2312" w:eastAsia="仿宋_GB2312"/>
          <w:color w:val="auto"/>
          <w:sz w:val="32"/>
          <w:szCs w:val="32"/>
          <w:lang w:eastAsia="zh-CN"/>
        </w:rPr>
        <w:t>A</w:t>
      </w:r>
      <w:r>
        <w:rPr>
          <w:rFonts w:ascii="仿宋_GB2312" w:eastAsia="仿宋_GB2312" w:hAnsi="仿宋_GB2312" w:cs="仿宋_GB2312"/>
          <w:color w:val="auto"/>
          <w:sz w:val="32"/>
          <w:szCs w:val="32"/>
          <w:lang w:val="zh-TW" w:eastAsia="zh-TW"/>
        </w:rPr>
        <w:t>、</w:t>
      </w:r>
      <w:r>
        <w:rPr>
          <w:rFonts w:ascii="仿宋_GB2312" w:eastAsia="仿宋_GB2312"/>
          <w:color w:val="auto"/>
          <w:sz w:val="32"/>
          <w:szCs w:val="32"/>
          <w:lang w:eastAsia="zh-CN"/>
        </w:rPr>
        <w:t>B</w:t>
      </w:r>
      <w:r>
        <w:rPr>
          <w:rFonts w:ascii="仿宋_GB2312" w:eastAsia="仿宋_GB2312" w:hAnsi="仿宋_GB2312" w:cs="仿宋_GB2312"/>
          <w:color w:val="auto"/>
          <w:sz w:val="32"/>
          <w:szCs w:val="32"/>
          <w:lang w:val="zh-TW" w:eastAsia="zh-TW"/>
        </w:rPr>
        <w:t>、</w:t>
      </w:r>
      <w:r>
        <w:rPr>
          <w:rFonts w:ascii="仿宋_GB2312" w:eastAsia="仿宋_GB2312"/>
          <w:color w:val="auto"/>
          <w:sz w:val="32"/>
          <w:szCs w:val="32"/>
          <w:lang w:eastAsia="zh-CN"/>
        </w:rPr>
        <w:t>C</w:t>
      </w:r>
      <w:r>
        <w:rPr>
          <w:rFonts w:ascii="仿宋_GB2312" w:eastAsia="仿宋_GB2312" w:hAnsi="仿宋_GB2312" w:cs="仿宋_GB2312"/>
          <w:color w:val="auto"/>
          <w:sz w:val="32"/>
          <w:szCs w:val="32"/>
          <w:lang w:val="zh-TW" w:eastAsia="zh-TW"/>
        </w:rPr>
        <w:t>类由各班级学习委员向院学生会学习部上交班级汇总表、原始选票及班级投票照片</w:t>
      </w:r>
      <w:r>
        <w:rPr>
          <w:rFonts w:ascii="仿宋_GB2312" w:eastAsia="仿宋_GB2312"/>
          <w:color w:val="auto"/>
          <w:sz w:val="32"/>
          <w:szCs w:val="32"/>
          <w:lang w:val="zh-TW" w:eastAsia="zh-TW"/>
        </w:rPr>
        <w:t>1</w:t>
      </w:r>
      <w:r>
        <w:rPr>
          <w:rFonts w:ascii="仿宋_GB2312" w:eastAsia="仿宋_GB2312" w:hAnsi="仿宋_GB2312" w:cs="仿宋_GB2312"/>
          <w:color w:val="auto"/>
          <w:sz w:val="32"/>
          <w:szCs w:val="32"/>
          <w:lang w:val="zh-TW" w:eastAsia="zh-TW"/>
        </w:rPr>
        <w:t>张，按规定仔细认真填写第十</w:t>
      </w:r>
      <w:r>
        <w:rPr>
          <w:rFonts w:ascii="仿宋_GB2312" w:eastAsia="仿宋_GB2312" w:hAnsi="仿宋_GB2312" w:cs="仿宋_GB2312"/>
          <w:color w:val="auto"/>
          <w:sz w:val="32"/>
          <w:szCs w:val="32"/>
          <w:lang w:eastAsia="zh-CN"/>
        </w:rPr>
        <w:t>八</w:t>
      </w:r>
      <w:r>
        <w:rPr>
          <w:rFonts w:ascii="仿宋_GB2312" w:eastAsia="仿宋_GB2312" w:hAnsi="仿宋_GB2312" w:cs="仿宋_GB2312"/>
          <w:color w:val="auto"/>
          <w:sz w:val="32"/>
          <w:szCs w:val="32"/>
          <w:lang w:val="zh-TW" w:eastAsia="zh-TW"/>
        </w:rPr>
        <w:t>届</w:t>
      </w:r>
      <w:r>
        <w:rPr>
          <w:rFonts w:ascii="仿宋_GB2312" w:eastAsia="仿宋_GB2312" w:hAnsi="Times New Roman"/>
          <w:color w:val="auto"/>
          <w:sz w:val="32"/>
          <w:szCs w:val="32"/>
          <w:lang w:eastAsia="zh-CN"/>
        </w:rPr>
        <w:t>“</w:t>
      </w:r>
      <w:r>
        <w:rPr>
          <w:rFonts w:ascii="仿宋_GB2312" w:eastAsia="仿宋_GB2312" w:hAnsi="仿宋_GB2312" w:cs="仿宋_GB2312"/>
          <w:color w:val="auto"/>
          <w:sz w:val="32"/>
          <w:szCs w:val="32"/>
          <w:lang w:val="zh-TW" w:eastAsia="zh-TW"/>
        </w:rPr>
        <w:t>同学心目中的好老师</w:t>
      </w:r>
      <w:r>
        <w:rPr>
          <w:rFonts w:ascii="仿宋_GB2312" w:eastAsia="仿宋_GB2312" w:hAnsi="Times New Roman"/>
          <w:color w:val="auto"/>
          <w:sz w:val="32"/>
          <w:szCs w:val="32"/>
          <w:lang w:eastAsia="zh-CN"/>
        </w:rPr>
        <w:t>”</w:t>
      </w:r>
      <w:r>
        <w:rPr>
          <w:rFonts w:ascii="仿宋_GB2312" w:eastAsia="仿宋_GB2312" w:hAnsi="仿宋_GB2312" w:cs="仿宋_GB2312"/>
          <w:color w:val="auto"/>
          <w:sz w:val="32"/>
          <w:szCs w:val="32"/>
          <w:lang w:val="zh-TW" w:eastAsia="zh-TW"/>
        </w:rPr>
        <w:t>评选活动班级用表。</w:t>
      </w:r>
    </w:p>
    <w:p w:rsidR="00760A76" w:rsidRDefault="00760A76" w:rsidP="00760A76">
      <w:pPr>
        <w:spacing w:line="560" w:lineRule="exact"/>
        <w:ind w:firstLineChars="200" w:firstLine="640"/>
        <w:rPr>
          <w:rFonts w:ascii="仿宋_GB2312" w:eastAsia="仿宋_GB2312" w:hint="default"/>
          <w:color w:val="auto"/>
          <w:sz w:val="32"/>
          <w:szCs w:val="32"/>
          <w:lang w:val="zh-TW" w:eastAsia="zh-TW"/>
        </w:rPr>
      </w:pPr>
      <w:r>
        <w:rPr>
          <w:rFonts w:ascii="仿宋_GB2312" w:eastAsia="仿宋_GB2312" w:hAnsi="仿宋_GB2312" w:cs="仿宋_GB2312"/>
          <w:color w:val="auto"/>
          <w:sz w:val="32"/>
          <w:szCs w:val="32"/>
          <w:lang w:val="zh-TW" w:eastAsia="zh-TW"/>
        </w:rPr>
        <w:t>6.班级投票由各学院学生会选派代表进行指导和监督。校评选委员会随机抽查线上完成情况。</w:t>
      </w:r>
    </w:p>
    <w:p w:rsidR="00760A76" w:rsidRDefault="00760A76" w:rsidP="00760A76">
      <w:pPr>
        <w:tabs>
          <w:tab w:val="left" w:pos="1110"/>
          <w:tab w:val="left" w:pos="1200"/>
        </w:tabs>
        <w:spacing w:line="560" w:lineRule="exact"/>
        <w:ind w:firstLineChars="200" w:firstLine="640"/>
        <w:rPr>
          <w:rFonts w:ascii="仿宋_GB2312" w:eastAsia="仿宋_GB2312" w:hint="default"/>
          <w:color w:val="auto"/>
          <w:sz w:val="32"/>
          <w:szCs w:val="32"/>
          <w:lang w:val="zh-TW" w:eastAsia="zh-TW"/>
        </w:rPr>
      </w:pPr>
      <w:r>
        <w:rPr>
          <w:rFonts w:ascii="仿宋_GB2312" w:eastAsia="仿宋_GB2312" w:hAnsiTheme="minorEastAsia" w:cs="仿宋_GB2312"/>
          <w:color w:val="auto"/>
          <w:sz w:val="32"/>
          <w:szCs w:val="32"/>
          <w:lang w:val="zh-TW" w:eastAsia="zh-TW"/>
        </w:rPr>
        <w:t>7.</w:t>
      </w:r>
      <w:r>
        <w:rPr>
          <w:rFonts w:ascii="仿宋_GB2312" w:eastAsia="仿宋_GB2312" w:hAnsi="仿宋_GB2312" w:cs="仿宋_GB2312"/>
          <w:color w:val="auto"/>
          <w:sz w:val="32"/>
          <w:szCs w:val="32"/>
          <w:lang w:val="zh-TW" w:eastAsia="zh-TW"/>
        </w:rPr>
        <w:t>各班级需根据评选委员会时间节点上交相关资料，逾期视为弃权。</w:t>
      </w:r>
    </w:p>
    <w:p w:rsidR="00760A76" w:rsidRDefault="00760A76" w:rsidP="00760A76">
      <w:pPr>
        <w:spacing w:line="560" w:lineRule="exact"/>
        <w:ind w:firstLineChars="200" w:firstLine="640"/>
        <w:rPr>
          <w:rFonts w:ascii="楷体_GB2312" w:eastAsia="楷体_GB2312" w:hAnsi="楷体" w:cs="Times New Roman Bold" w:hint="default"/>
          <w:color w:val="auto"/>
          <w:sz w:val="32"/>
          <w:szCs w:val="32"/>
          <w:lang w:val="zh-TW" w:eastAsia="zh-TW"/>
        </w:rPr>
      </w:pPr>
      <w:r>
        <w:rPr>
          <w:rFonts w:ascii="楷体_GB2312" w:eastAsia="楷体_GB2312" w:hAnsi="楷体" w:cs="宋体"/>
          <w:color w:val="auto"/>
          <w:sz w:val="32"/>
          <w:szCs w:val="32"/>
          <w:lang w:val="zh-TW" w:eastAsia="zh-TW"/>
        </w:rPr>
        <w:t>（二）</w:t>
      </w:r>
      <w:r>
        <w:rPr>
          <w:rFonts w:ascii="楷体_GB2312" w:eastAsia="楷体_GB2312" w:hAnsi="楷体" w:cs="仿宋_GB2312"/>
          <w:color w:val="auto"/>
          <w:sz w:val="32"/>
          <w:szCs w:val="32"/>
          <w:lang w:val="zh-TW" w:eastAsia="zh-TW"/>
        </w:rPr>
        <w:t>首轮投票学院工作</w:t>
      </w:r>
    </w:p>
    <w:p w:rsidR="00760A76" w:rsidRDefault="00760A76" w:rsidP="00760A76">
      <w:pPr>
        <w:spacing w:line="560" w:lineRule="exact"/>
        <w:ind w:firstLineChars="200" w:firstLine="640"/>
        <w:rPr>
          <w:rFonts w:hint="default"/>
          <w:color w:val="auto"/>
          <w:sz w:val="32"/>
          <w:szCs w:val="32"/>
          <w:lang w:val="zh-TW" w:eastAsia="zh-TW"/>
        </w:rPr>
      </w:pPr>
      <w:r>
        <w:rPr>
          <w:rFonts w:ascii="仿宋_GB2312" w:eastAsia="仿宋_GB2312" w:hAnsi="仿宋_GB2312" w:cs="仿宋_GB2312"/>
          <w:color w:val="auto"/>
          <w:sz w:val="32"/>
          <w:szCs w:val="32"/>
          <w:lang w:val="zh-TW" w:eastAsia="zh-TW"/>
        </w:rPr>
        <w:t>1.各学院学生会收集本院各个班级的班级汇总表，原始选票（电子档）。并填写学院汇总表（电子档），附班级汇总表，班级投票照片等上交评选委员会。</w:t>
      </w:r>
    </w:p>
    <w:p w:rsidR="00760A76" w:rsidRDefault="00760A76" w:rsidP="00760A76">
      <w:pPr>
        <w:spacing w:line="560" w:lineRule="exact"/>
        <w:ind w:firstLineChars="200" w:firstLine="640"/>
        <w:rPr>
          <w:rFonts w:hint="default"/>
          <w:color w:val="auto"/>
          <w:sz w:val="32"/>
          <w:szCs w:val="32"/>
          <w:lang w:eastAsia="zh-CN"/>
        </w:rPr>
      </w:pPr>
      <w:r>
        <w:rPr>
          <w:rFonts w:asciiTheme="minorEastAsia" w:eastAsiaTheme="minorEastAsia" w:hAnsiTheme="minorEastAsia" w:cs="仿宋_GB2312"/>
          <w:color w:val="auto"/>
          <w:sz w:val="32"/>
          <w:szCs w:val="32"/>
          <w:lang w:val="zh-TW" w:eastAsia="zh-TW"/>
        </w:rPr>
        <w:t>2.</w:t>
      </w:r>
      <w:r>
        <w:rPr>
          <w:rFonts w:ascii="仿宋_GB2312" w:eastAsia="仿宋_GB2312" w:hAnsi="仿宋_GB2312" w:cs="仿宋_GB2312"/>
          <w:color w:val="auto"/>
          <w:sz w:val="32"/>
          <w:szCs w:val="32"/>
          <w:lang w:val="zh-TW" w:eastAsia="zh-TW"/>
        </w:rPr>
        <w:t>由各学院学生会把</w:t>
      </w:r>
      <w:r>
        <w:rPr>
          <w:rFonts w:ascii="Times New Roman"/>
          <w:color w:val="auto"/>
          <w:sz w:val="32"/>
          <w:szCs w:val="32"/>
          <w:lang w:eastAsia="zh-CN"/>
        </w:rPr>
        <w:t>A</w:t>
      </w:r>
      <w:r>
        <w:rPr>
          <w:rFonts w:ascii="仿宋_GB2312" w:eastAsia="仿宋_GB2312" w:hAnsi="仿宋_GB2312" w:cs="仿宋_GB2312"/>
          <w:color w:val="auto"/>
          <w:sz w:val="32"/>
          <w:szCs w:val="32"/>
          <w:lang w:val="zh-TW" w:eastAsia="zh-TW"/>
        </w:rPr>
        <w:t>类、</w:t>
      </w:r>
      <w:r>
        <w:rPr>
          <w:rFonts w:ascii="Times New Roman"/>
          <w:color w:val="auto"/>
          <w:sz w:val="32"/>
          <w:szCs w:val="32"/>
          <w:lang w:eastAsia="zh-CN"/>
        </w:rPr>
        <w:t>B</w:t>
      </w:r>
      <w:r>
        <w:rPr>
          <w:rFonts w:ascii="仿宋_GB2312" w:eastAsia="仿宋_GB2312" w:hAnsi="仿宋_GB2312" w:cs="仿宋_GB2312"/>
          <w:color w:val="auto"/>
          <w:sz w:val="32"/>
          <w:szCs w:val="32"/>
          <w:lang w:val="zh-TW" w:eastAsia="zh-TW"/>
        </w:rPr>
        <w:t>类、</w:t>
      </w:r>
      <w:r>
        <w:rPr>
          <w:rFonts w:ascii="Times New Roman"/>
          <w:color w:val="auto"/>
          <w:sz w:val="32"/>
          <w:szCs w:val="32"/>
          <w:lang w:eastAsia="zh-CN"/>
        </w:rPr>
        <w:t>C</w:t>
      </w:r>
      <w:r>
        <w:rPr>
          <w:rFonts w:ascii="仿宋_GB2312" w:eastAsia="仿宋_GB2312" w:hAnsi="仿宋_GB2312" w:cs="仿宋_GB2312"/>
          <w:color w:val="auto"/>
          <w:sz w:val="32"/>
          <w:szCs w:val="32"/>
          <w:lang w:val="zh-TW" w:eastAsia="zh-TW"/>
        </w:rPr>
        <w:t>类老师的得票率统计，计算方法为：</w:t>
      </w:r>
    </w:p>
    <w:p w:rsidR="00760A76" w:rsidRDefault="00760A76" w:rsidP="00760A76">
      <w:pPr>
        <w:spacing w:line="560" w:lineRule="exact"/>
        <w:ind w:firstLineChars="200" w:firstLine="640"/>
        <w:rPr>
          <w:rFonts w:ascii="仿宋" w:eastAsia="仿宋" w:hAnsi="仿宋" w:cs="仿宋" w:hint="default"/>
          <w:color w:val="auto"/>
          <w:sz w:val="32"/>
          <w:szCs w:val="32"/>
          <w:u w:val="single"/>
          <w:lang w:eastAsia="zh-CN"/>
        </w:rPr>
      </w:pPr>
      <w:r>
        <w:rPr>
          <w:rFonts w:ascii="仿宋" w:eastAsia="仿宋" w:hAnsi="仿宋" w:cs="仿宋"/>
          <w:color w:val="auto"/>
          <w:sz w:val="32"/>
          <w:szCs w:val="32"/>
          <w:u w:val="single"/>
          <w:lang w:eastAsia="zh-CN"/>
        </w:rPr>
        <w:t>A</w:t>
      </w:r>
      <w:r>
        <w:rPr>
          <w:rFonts w:ascii="仿宋" w:eastAsia="仿宋" w:hAnsi="仿宋" w:cs="仿宋"/>
          <w:color w:val="auto"/>
          <w:sz w:val="32"/>
          <w:szCs w:val="32"/>
          <w:u w:val="single"/>
          <w:lang w:val="zh-TW" w:eastAsia="zh-TW"/>
        </w:rPr>
        <w:t>、</w:t>
      </w:r>
      <w:r>
        <w:rPr>
          <w:rFonts w:ascii="仿宋" w:eastAsia="仿宋" w:hAnsi="仿宋" w:cs="仿宋"/>
          <w:color w:val="auto"/>
          <w:sz w:val="32"/>
          <w:szCs w:val="32"/>
          <w:u w:val="single"/>
          <w:lang w:eastAsia="zh-CN"/>
        </w:rPr>
        <w:t>B</w:t>
      </w:r>
      <w:r>
        <w:rPr>
          <w:rFonts w:ascii="仿宋" w:eastAsia="仿宋" w:hAnsi="仿宋" w:cs="仿宋"/>
          <w:color w:val="auto"/>
          <w:sz w:val="32"/>
          <w:szCs w:val="32"/>
          <w:u w:val="single"/>
          <w:lang w:val="zh-TW" w:eastAsia="zh-TW"/>
        </w:rPr>
        <w:t>类老师得票率</w:t>
      </w:r>
      <w:r>
        <w:rPr>
          <w:rFonts w:ascii="仿宋" w:eastAsia="仿宋" w:hAnsi="仿宋" w:cs="仿宋"/>
          <w:color w:val="auto"/>
          <w:sz w:val="32"/>
          <w:szCs w:val="32"/>
          <w:u w:val="single"/>
          <w:lang w:eastAsia="zh-CN"/>
        </w:rPr>
        <w:t>=</w:t>
      </w:r>
      <w:r>
        <w:rPr>
          <w:rFonts w:ascii="仿宋" w:eastAsia="仿宋" w:hAnsi="仿宋" w:cs="仿宋"/>
          <w:color w:val="auto"/>
          <w:sz w:val="32"/>
          <w:szCs w:val="32"/>
          <w:u w:val="single"/>
          <w:lang w:val="zh-TW" w:eastAsia="zh-TW"/>
        </w:rPr>
        <w:t>某教师总得票数</w:t>
      </w:r>
      <w:r>
        <w:rPr>
          <w:rFonts w:ascii="仿宋" w:eastAsia="仿宋" w:hAnsi="仿宋" w:cs="仿宋"/>
          <w:color w:val="auto"/>
          <w:sz w:val="32"/>
          <w:szCs w:val="32"/>
          <w:u w:val="single"/>
          <w:lang w:eastAsia="zh-CN"/>
        </w:rPr>
        <w:t>/</w:t>
      </w:r>
      <w:r>
        <w:rPr>
          <w:rFonts w:ascii="仿宋" w:eastAsia="仿宋" w:hAnsi="仿宋" w:cs="仿宋"/>
          <w:color w:val="auto"/>
          <w:sz w:val="32"/>
          <w:szCs w:val="32"/>
          <w:u w:val="single"/>
          <w:lang w:val="zh-TW" w:eastAsia="zh-TW"/>
        </w:rPr>
        <w:t>该教师在</w:t>
      </w:r>
      <w:r>
        <w:rPr>
          <w:rFonts w:ascii="仿宋" w:eastAsia="仿宋" w:hAnsi="仿宋" w:cs="仿宋"/>
          <w:color w:val="auto"/>
          <w:sz w:val="32"/>
          <w:szCs w:val="32"/>
          <w:u w:val="single"/>
          <w:lang w:eastAsia="zh-CN"/>
        </w:rPr>
        <w:t>该</w:t>
      </w:r>
      <w:r>
        <w:rPr>
          <w:rFonts w:ascii="仿宋" w:eastAsia="仿宋" w:hAnsi="仿宋" w:cs="仿宋"/>
          <w:color w:val="auto"/>
          <w:sz w:val="32"/>
          <w:szCs w:val="32"/>
          <w:u w:val="single"/>
          <w:lang w:val="zh-TW" w:eastAsia="zh-TW"/>
        </w:rPr>
        <w:t>年（2018-</w:t>
      </w:r>
      <w:r>
        <w:rPr>
          <w:rFonts w:ascii="仿宋" w:eastAsia="仿宋" w:hAnsi="仿宋" w:cs="仿宋"/>
          <w:color w:val="auto"/>
          <w:sz w:val="32"/>
          <w:szCs w:val="32"/>
          <w:u w:val="single"/>
          <w:lang w:val="zh-TW" w:eastAsia="zh-TW"/>
        </w:rPr>
        <w:lastRenderedPageBreak/>
        <w:t>2019及2019-2020）授课大一、大二、大三年级学生总人数（由学术部汇总，校评选委员会监督）。</w:t>
      </w:r>
    </w:p>
    <w:p w:rsidR="00760A76" w:rsidRDefault="00760A76" w:rsidP="00760A76">
      <w:pPr>
        <w:spacing w:line="560" w:lineRule="exact"/>
        <w:ind w:firstLineChars="200" w:firstLine="640"/>
        <w:rPr>
          <w:rFonts w:ascii="仿宋" w:eastAsia="仿宋" w:hAnsi="仿宋" w:cs="仿宋" w:hint="default"/>
          <w:color w:val="auto"/>
          <w:sz w:val="32"/>
          <w:szCs w:val="32"/>
          <w:u w:val="single"/>
          <w:lang w:eastAsia="zh-CN"/>
        </w:rPr>
      </w:pPr>
      <w:r>
        <w:rPr>
          <w:rFonts w:ascii="仿宋" w:eastAsia="仿宋" w:hAnsi="仿宋" w:cs="仿宋"/>
          <w:color w:val="auto"/>
          <w:sz w:val="32"/>
          <w:szCs w:val="32"/>
          <w:u w:val="single"/>
          <w:lang w:eastAsia="zh-CN"/>
        </w:rPr>
        <w:t>C</w:t>
      </w:r>
      <w:r>
        <w:rPr>
          <w:rFonts w:ascii="仿宋" w:eastAsia="仿宋" w:hAnsi="仿宋" w:cs="仿宋"/>
          <w:color w:val="auto"/>
          <w:sz w:val="32"/>
          <w:szCs w:val="32"/>
          <w:u w:val="single"/>
          <w:lang w:val="zh-TW" w:eastAsia="zh-TW"/>
        </w:rPr>
        <w:t>类老师得票率</w:t>
      </w:r>
      <w:r>
        <w:rPr>
          <w:rFonts w:ascii="仿宋" w:eastAsia="仿宋" w:hAnsi="仿宋" w:cs="仿宋"/>
          <w:color w:val="auto"/>
          <w:sz w:val="32"/>
          <w:szCs w:val="32"/>
          <w:u w:val="single"/>
          <w:lang w:eastAsia="zh-CN"/>
        </w:rPr>
        <w:t>=</w:t>
      </w:r>
      <w:r>
        <w:rPr>
          <w:rFonts w:ascii="仿宋" w:eastAsia="仿宋" w:hAnsi="仿宋" w:cs="仿宋"/>
          <w:color w:val="auto"/>
          <w:sz w:val="32"/>
          <w:szCs w:val="32"/>
          <w:u w:val="single"/>
          <w:lang w:val="zh-TW" w:eastAsia="zh-TW"/>
        </w:rPr>
        <w:t>某教师总得票数</w:t>
      </w:r>
      <w:r>
        <w:rPr>
          <w:rFonts w:ascii="仿宋" w:eastAsia="仿宋" w:hAnsi="仿宋" w:cs="仿宋"/>
          <w:color w:val="auto"/>
          <w:sz w:val="32"/>
          <w:szCs w:val="32"/>
          <w:u w:val="single"/>
          <w:lang w:eastAsia="zh-CN"/>
        </w:rPr>
        <w:t>/</w:t>
      </w:r>
      <w:r>
        <w:rPr>
          <w:rFonts w:ascii="仿宋" w:eastAsia="仿宋" w:hAnsi="仿宋" w:cs="仿宋"/>
          <w:color w:val="auto"/>
          <w:sz w:val="32"/>
          <w:szCs w:val="32"/>
          <w:u w:val="single"/>
          <w:lang w:val="zh-TW" w:eastAsia="zh-TW"/>
        </w:rPr>
        <w:t>该教师所带学生总人数（由学院学生会汇总，学院评选委员会监督）。</w:t>
      </w:r>
    </w:p>
    <w:p w:rsidR="00760A76" w:rsidRDefault="00760A76" w:rsidP="00760A76">
      <w:pPr>
        <w:spacing w:line="560" w:lineRule="exact"/>
        <w:ind w:firstLineChars="200" w:firstLine="640"/>
        <w:rPr>
          <w:rFonts w:hint="default"/>
          <w:color w:val="auto"/>
          <w:sz w:val="32"/>
          <w:szCs w:val="32"/>
          <w:lang w:eastAsia="zh-CN"/>
        </w:rPr>
      </w:pPr>
      <w:r>
        <w:rPr>
          <w:rFonts w:asciiTheme="minorEastAsia" w:eastAsiaTheme="minorEastAsia" w:hAnsiTheme="minorEastAsia" w:cs="仿宋_GB2312"/>
          <w:color w:val="auto"/>
          <w:sz w:val="32"/>
          <w:szCs w:val="32"/>
          <w:lang w:val="zh-TW" w:eastAsia="zh-TW"/>
        </w:rPr>
        <w:t>3.</w:t>
      </w:r>
      <w:r>
        <w:rPr>
          <w:rFonts w:ascii="仿宋_GB2312" w:eastAsia="仿宋_GB2312" w:hAnsi="仿宋_GB2312" w:cs="仿宋_GB2312"/>
          <w:color w:val="auto"/>
          <w:sz w:val="32"/>
          <w:szCs w:val="32"/>
          <w:lang w:val="zh-TW" w:eastAsia="zh-TW"/>
        </w:rPr>
        <w:t>由各学院学生会把</w:t>
      </w:r>
      <w:r>
        <w:rPr>
          <w:rFonts w:ascii="Times New Roman"/>
          <w:color w:val="auto"/>
          <w:sz w:val="32"/>
          <w:szCs w:val="32"/>
          <w:lang w:eastAsia="zh-CN"/>
        </w:rPr>
        <w:t>A</w:t>
      </w:r>
      <w:r>
        <w:rPr>
          <w:rFonts w:ascii="仿宋_GB2312" w:eastAsia="仿宋_GB2312" w:hAnsi="仿宋_GB2312" w:cs="仿宋_GB2312"/>
          <w:color w:val="auto"/>
          <w:sz w:val="32"/>
          <w:szCs w:val="32"/>
          <w:lang w:val="zh-TW" w:eastAsia="zh-TW"/>
        </w:rPr>
        <w:t>类老师按得票率在所在学院排序，取最高的第</w:t>
      </w:r>
      <w:r>
        <w:rPr>
          <w:rFonts w:ascii="Times New Roman"/>
          <w:color w:val="auto"/>
          <w:sz w:val="32"/>
          <w:szCs w:val="32"/>
          <w:lang w:eastAsia="zh-CN"/>
        </w:rPr>
        <w:t>1</w:t>
      </w:r>
      <w:r>
        <w:rPr>
          <w:rFonts w:ascii="仿宋_GB2312" w:eastAsia="仿宋_GB2312" w:hAnsi="仿宋_GB2312" w:cs="仿宋_GB2312"/>
          <w:color w:val="auto"/>
          <w:sz w:val="32"/>
          <w:szCs w:val="32"/>
          <w:lang w:val="zh-TW" w:eastAsia="zh-TW"/>
        </w:rPr>
        <w:t>名作为公开投票候选人，</w:t>
      </w:r>
      <w:r>
        <w:rPr>
          <w:rFonts w:ascii="Times New Roman"/>
          <w:color w:val="auto"/>
          <w:sz w:val="32"/>
          <w:szCs w:val="32"/>
          <w:lang w:eastAsia="zh-CN"/>
        </w:rPr>
        <w:t xml:space="preserve"> C</w:t>
      </w:r>
      <w:r>
        <w:rPr>
          <w:rFonts w:ascii="仿宋_GB2312" w:eastAsia="仿宋_GB2312" w:hAnsi="仿宋_GB2312" w:cs="仿宋_GB2312"/>
          <w:color w:val="auto"/>
          <w:sz w:val="32"/>
          <w:szCs w:val="32"/>
          <w:lang w:val="zh-TW" w:eastAsia="zh-TW"/>
        </w:rPr>
        <w:t>类老师得票率排名第</w:t>
      </w:r>
      <w:r>
        <w:rPr>
          <w:rFonts w:ascii="Times New Roman"/>
          <w:color w:val="auto"/>
          <w:sz w:val="32"/>
          <w:szCs w:val="32"/>
          <w:lang w:eastAsia="zh-CN"/>
        </w:rPr>
        <w:t>1</w:t>
      </w:r>
      <w:r>
        <w:rPr>
          <w:rFonts w:ascii="仿宋_GB2312" w:eastAsia="仿宋_GB2312" w:hAnsi="仿宋_GB2312" w:cs="仿宋_GB2312"/>
          <w:color w:val="auto"/>
          <w:sz w:val="32"/>
          <w:szCs w:val="32"/>
          <w:lang w:val="zh-TW" w:eastAsia="zh-TW"/>
        </w:rPr>
        <w:t>的作为最初候选人，上报学院党委（党总支或直属党支部）审核后，上交校评选委员会。各学院把</w:t>
      </w:r>
      <w:r>
        <w:rPr>
          <w:rFonts w:ascii="Times New Roman"/>
          <w:color w:val="auto"/>
          <w:sz w:val="32"/>
          <w:szCs w:val="32"/>
          <w:lang w:eastAsia="zh-CN"/>
        </w:rPr>
        <w:t>B</w:t>
      </w:r>
      <w:r>
        <w:rPr>
          <w:rFonts w:ascii="仿宋_GB2312" w:eastAsia="仿宋_GB2312" w:hAnsi="仿宋_GB2312" w:cs="仿宋_GB2312"/>
          <w:color w:val="auto"/>
          <w:sz w:val="32"/>
          <w:szCs w:val="32"/>
          <w:lang w:val="zh-TW" w:eastAsia="zh-TW"/>
        </w:rPr>
        <w:t>类老师的得票数全部上交评选委员会。</w:t>
      </w:r>
    </w:p>
    <w:p w:rsidR="00760A76" w:rsidRDefault="00760A76" w:rsidP="00760A76">
      <w:pPr>
        <w:spacing w:line="560" w:lineRule="exact"/>
        <w:ind w:firstLineChars="200" w:firstLine="640"/>
        <w:rPr>
          <w:rFonts w:hint="default"/>
          <w:color w:val="auto"/>
          <w:sz w:val="32"/>
          <w:szCs w:val="32"/>
          <w:lang w:eastAsia="zh-CN"/>
        </w:rPr>
      </w:pPr>
      <w:r>
        <w:rPr>
          <w:rFonts w:ascii="仿宋_GB2312" w:eastAsia="仿宋_GB2312" w:hAnsi="仿宋_GB2312" w:cs="仿宋_GB2312"/>
          <w:color w:val="auto"/>
          <w:sz w:val="32"/>
          <w:szCs w:val="32"/>
          <w:lang w:val="zh-TW" w:eastAsia="zh-TW"/>
        </w:rPr>
        <w:t>举例：甲教师总得票数为</w:t>
      </w:r>
      <w:r>
        <w:rPr>
          <w:rFonts w:ascii="Times New Roman"/>
          <w:color w:val="auto"/>
          <w:sz w:val="32"/>
          <w:szCs w:val="32"/>
          <w:lang w:eastAsia="zh-CN"/>
        </w:rPr>
        <w:t>n</w:t>
      </w:r>
      <w:r>
        <w:rPr>
          <w:rFonts w:ascii="仿宋_GB2312" w:eastAsia="仿宋_GB2312" w:hAnsi="仿宋_GB2312" w:cs="仿宋_GB2312"/>
          <w:color w:val="auto"/>
          <w:sz w:val="32"/>
          <w:szCs w:val="32"/>
          <w:lang w:val="zh-TW" w:eastAsia="zh-TW"/>
        </w:rPr>
        <w:t>，甲教师</w:t>
      </w:r>
      <w:r>
        <w:rPr>
          <w:rFonts w:asciiTheme="minorEastAsia" w:eastAsiaTheme="minorEastAsia" w:hAnsiTheme="minorEastAsia"/>
          <w:color w:val="auto"/>
          <w:sz w:val="32"/>
          <w:szCs w:val="32"/>
          <w:lang w:eastAsia="zh-CN"/>
        </w:rPr>
        <w:t>19-20</w:t>
      </w:r>
      <w:r>
        <w:rPr>
          <w:rFonts w:ascii="仿宋_GB2312" w:eastAsia="仿宋_GB2312" w:hAnsi="仿宋_GB2312" w:cs="仿宋_GB2312"/>
          <w:color w:val="auto"/>
          <w:sz w:val="32"/>
          <w:szCs w:val="32"/>
          <w:lang w:val="zh-TW" w:eastAsia="zh-TW"/>
        </w:rPr>
        <w:t>学年度授课大一大二大三年级人数为</w:t>
      </w:r>
      <w:r>
        <w:rPr>
          <w:rFonts w:ascii="Times New Roman"/>
          <w:color w:val="auto"/>
          <w:sz w:val="32"/>
          <w:szCs w:val="32"/>
          <w:lang w:eastAsia="zh-CN"/>
        </w:rPr>
        <w:t>k</w:t>
      </w:r>
      <w:r>
        <w:rPr>
          <w:rFonts w:ascii="仿宋_GB2312" w:eastAsia="仿宋_GB2312" w:hAnsi="仿宋_GB2312" w:cs="仿宋_GB2312"/>
          <w:color w:val="auto"/>
          <w:sz w:val="32"/>
          <w:szCs w:val="32"/>
          <w:lang w:val="zh-TW" w:eastAsia="zh-TW"/>
        </w:rPr>
        <w:t>，则甲老师的得票率为</w:t>
      </w:r>
      <w:r>
        <w:rPr>
          <w:rFonts w:ascii="Times New Roman"/>
          <w:color w:val="auto"/>
          <w:sz w:val="32"/>
          <w:szCs w:val="32"/>
          <w:lang w:eastAsia="zh-CN"/>
        </w:rPr>
        <w:t>n/k</w:t>
      </w:r>
      <w:r>
        <w:rPr>
          <w:rFonts w:ascii="仿宋_GB2312" w:eastAsia="仿宋_GB2312" w:hAnsi="仿宋_GB2312" w:cs="仿宋_GB2312"/>
          <w:color w:val="auto"/>
          <w:sz w:val="32"/>
          <w:szCs w:val="32"/>
          <w:lang w:val="zh-TW" w:eastAsia="zh-TW"/>
        </w:rPr>
        <w:t>。若他在他所在的院系的</w:t>
      </w:r>
      <w:r>
        <w:rPr>
          <w:rFonts w:ascii="Times New Roman"/>
          <w:color w:val="auto"/>
          <w:sz w:val="32"/>
          <w:szCs w:val="32"/>
          <w:lang w:eastAsia="zh-CN"/>
        </w:rPr>
        <w:t>A</w:t>
      </w:r>
      <w:r>
        <w:rPr>
          <w:rFonts w:ascii="仿宋_GB2312" w:eastAsia="仿宋_GB2312" w:hAnsi="仿宋_GB2312" w:cs="仿宋_GB2312"/>
          <w:color w:val="auto"/>
          <w:sz w:val="32"/>
          <w:szCs w:val="32"/>
          <w:lang w:val="zh-TW" w:eastAsia="zh-TW"/>
        </w:rPr>
        <w:t>类老师的得票率排在第一，则获得候选人资格。</w:t>
      </w:r>
    </w:p>
    <w:p w:rsidR="00760A76" w:rsidRDefault="00760A76" w:rsidP="00760A76">
      <w:pPr>
        <w:spacing w:line="560" w:lineRule="exact"/>
        <w:ind w:firstLineChars="200" w:firstLine="640"/>
        <w:rPr>
          <w:rFonts w:eastAsiaTheme="minorEastAsia" w:hint="default"/>
          <w:color w:val="auto"/>
          <w:sz w:val="32"/>
          <w:szCs w:val="32"/>
          <w:lang w:eastAsia="zh-CN"/>
        </w:rPr>
      </w:pPr>
      <w:r>
        <w:rPr>
          <w:rFonts w:ascii="仿宋_GB2312" w:eastAsia="仿宋_GB2312" w:hAnsi="仿宋_GB2312" w:cs="仿宋_GB2312"/>
          <w:color w:val="auto"/>
          <w:sz w:val="32"/>
          <w:szCs w:val="32"/>
          <w:lang w:val="zh-TW" w:eastAsia="zh-TW"/>
        </w:rPr>
        <w:t>4.校评选委员会对于学院在首轮投票的学生参与度、投票组织情况和各用表上交情况、时间节点掌握情况进行记录。作为</w:t>
      </w:r>
      <w:r>
        <w:rPr>
          <w:rFonts w:hAnsi="Times New Roman" w:hint="default"/>
          <w:color w:val="auto"/>
          <w:sz w:val="32"/>
          <w:szCs w:val="32"/>
          <w:lang w:eastAsia="zh-CN"/>
        </w:rPr>
        <w:t>“</w:t>
      </w:r>
      <w:r>
        <w:rPr>
          <w:rFonts w:ascii="仿宋_GB2312" w:eastAsia="仿宋_GB2312" w:hAnsi="仿宋_GB2312" w:cs="仿宋_GB2312"/>
          <w:color w:val="auto"/>
          <w:sz w:val="32"/>
          <w:szCs w:val="32"/>
          <w:lang w:val="zh-TW" w:eastAsia="zh-TW"/>
        </w:rPr>
        <w:t>优秀组织</w:t>
      </w:r>
      <w:r>
        <w:rPr>
          <w:rFonts w:hAnsi="Times New Roman" w:hint="default"/>
          <w:color w:val="auto"/>
          <w:sz w:val="32"/>
          <w:szCs w:val="32"/>
          <w:lang w:eastAsia="zh-CN"/>
        </w:rPr>
        <w:t>”</w:t>
      </w:r>
      <w:r>
        <w:rPr>
          <w:rFonts w:ascii="仿宋_GB2312" w:eastAsia="仿宋_GB2312" w:hAnsi="仿宋_GB2312" w:cs="仿宋_GB2312"/>
          <w:color w:val="auto"/>
          <w:sz w:val="32"/>
          <w:szCs w:val="32"/>
          <w:lang w:val="zh-TW" w:eastAsia="zh-TW"/>
        </w:rPr>
        <w:t>奖的评选参考。</w:t>
      </w:r>
      <w:r>
        <w:rPr>
          <w:rFonts w:eastAsiaTheme="minorEastAsia"/>
          <w:color w:val="auto"/>
          <w:sz w:val="32"/>
          <w:szCs w:val="32"/>
          <w:lang w:eastAsia="zh-CN"/>
        </w:rPr>
        <w:t xml:space="preserve"> </w:t>
      </w:r>
      <w:r>
        <w:rPr>
          <w:rFonts w:eastAsiaTheme="minorEastAsia" w:hint="default"/>
          <w:color w:val="auto"/>
          <w:sz w:val="32"/>
          <w:szCs w:val="32"/>
          <w:lang w:eastAsia="zh-CN"/>
        </w:rPr>
        <w:t xml:space="preserve">  </w:t>
      </w:r>
    </w:p>
    <w:p w:rsidR="00760A76" w:rsidRDefault="00760A76" w:rsidP="00760A76">
      <w:pPr>
        <w:spacing w:line="560" w:lineRule="exact"/>
        <w:ind w:firstLineChars="200" w:firstLine="640"/>
        <w:rPr>
          <w:rFonts w:ascii="楷体_GB2312" w:eastAsia="楷体_GB2312" w:hAnsi="楷体" w:hint="default"/>
          <w:color w:val="auto"/>
          <w:sz w:val="32"/>
          <w:szCs w:val="32"/>
          <w:lang w:eastAsia="zh-CN"/>
        </w:rPr>
      </w:pPr>
      <w:r>
        <w:rPr>
          <w:rFonts w:ascii="楷体_GB2312" w:eastAsia="楷体_GB2312" w:hAnsi="楷体" w:cs="仿宋_GB2312"/>
          <w:color w:val="auto"/>
          <w:sz w:val="32"/>
          <w:szCs w:val="32"/>
          <w:lang w:val="zh-TW" w:eastAsia="zh-TW"/>
        </w:rPr>
        <w:t>（三）首轮投票评选委员会工作</w:t>
      </w:r>
    </w:p>
    <w:p w:rsidR="00760A76" w:rsidRDefault="00760A76" w:rsidP="00760A76">
      <w:pPr>
        <w:spacing w:line="560" w:lineRule="exact"/>
        <w:ind w:firstLineChars="200" w:firstLine="640"/>
        <w:rPr>
          <w:rFonts w:ascii="仿宋_GB2312" w:eastAsia="仿宋_GB2312" w:hint="default"/>
          <w:color w:val="auto"/>
          <w:sz w:val="32"/>
          <w:szCs w:val="32"/>
          <w:lang w:eastAsia="zh-TW"/>
        </w:rPr>
      </w:pPr>
      <w:r>
        <w:rPr>
          <w:rFonts w:ascii="仿宋_GB2312" w:eastAsia="仿宋_GB2312" w:hAnsi="仿宋_GB2312" w:cs="仿宋_GB2312"/>
          <w:color w:val="auto"/>
          <w:sz w:val="32"/>
          <w:szCs w:val="32"/>
          <w:lang w:val="zh-TW" w:eastAsia="zh-TW"/>
        </w:rPr>
        <w:t>1.校学生会学术部收齐所有学院汇总表后，进行审核核对，每学院</w:t>
      </w:r>
      <w:r>
        <w:rPr>
          <w:rFonts w:ascii="仿宋_GB2312" w:eastAsia="仿宋_GB2312"/>
          <w:color w:val="auto"/>
          <w:sz w:val="32"/>
          <w:szCs w:val="32"/>
          <w:lang w:val="zh-TW" w:eastAsia="zh-TW"/>
        </w:rPr>
        <w:t>A</w:t>
      </w:r>
      <w:r>
        <w:rPr>
          <w:rFonts w:ascii="仿宋_GB2312" w:eastAsia="仿宋_GB2312" w:hAnsi="仿宋_GB2312" w:cs="仿宋_GB2312"/>
          <w:color w:val="auto"/>
          <w:sz w:val="32"/>
          <w:szCs w:val="32"/>
          <w:lang w:val="zh-TW" w:eastAsia="zh-TW"/>
        </w:rPr>
        <w:t>类老师得票率第</w:t>
      </w:r>
      <w:r>
        <w:rPr>
          <w:rFonts w:ascii="仿宋_GB2312" w:eastAsia="仿宋_GB2312"/>
          <w:color w:val="auto"/>
          <w:sz w:val="32"/>
          <w:szCs w:val="32"/>
          <w:lang w:eastAsia="zh-CN"/>
        </w:rPr>
        <w:t>1</w:t>
      </w:r>
      <w:r>
        <w:rPr>
          <w:rFonts w:ascii="仿宋_GB2312" w:eastAsia="仿宋_GB2312" w:hAnsi="仿宋_GB2312" w:cs="仿宋_GB2312"/>
          <w:color w:val="auto"/>
          <w:sz w:val="32"/>
          <w:szCs w:val="32"/>
          <w:lang w:val="zh-TW" w:eastAsia="zh-TW"/>
        </w:rPr>
        <w:t>的直接作为公开投票候选老师，</w:t>
      </w:r>
      <w:r>
        <w:rPr>
          <w:rFonts w:ascii="仿宋_GB2312" w:eastAsia="仿宋_GB2312"/>
          <w:color w:val="auto"/>
          <w:sz w:val="32"/>
          <w:szCs w:val="32"/>
          <w:lang w:eastAsia="zh-CN"/>
        </w:rPr>
        <w:t>B</w:t>
      </w:r>
      <w:r>
        <w:rPr>
          <w:rFonts w:ascii="仿宋_GB2312" w:eastAsia="仿宋_GB2312" w:hAnsi="仿宋_GB2312" w:cs="仿宋_GB2312"/>
          <w:color w:val="auto"/>
          <w:sz w:val="32"/>
          <w:szCs w:val="32"/>
          <w:lang w:val="zh-TW" w:eastAsia="zh-TW"/>
        </w:rPr>
        <w:t>类老师全校得票率前</w:t>
      </w:r>
      <w:r>
        <w:rPr>
          <w:rFonts w:ascii="仿宋_GB2312" w:eastAsia="仿宋_GB2312" w:hAnsi="仿宋_GB2312" w:cs="仿宋_GB2312"/>
          <w:color w:val="auto"/>
          <w:sz w:val="32"/>
          <w:szCs w:val="32"/>
          <w:lang w:eastAsia="zh-CN"/>
        </w:rPr>
        <w:t>6</w:t>
      </w:r>
      <w:r>
        <w:rPr>
          <w:rFonts w:ascii="仿宋_GB2312" w:eastAsia="仿宋_GB2312" w:hAnsi="仿宋_GB2312" w:cs="仿宋_GB2312"/>
          <w:color w:val="auto"/>
          <w:sz w:val="32"/>
          <w:szCs w:val="32"/>
          <w:lang w:val="zh-TW" w:eastAsia="zh-TW"/>
        </w:rPr>
        <w:t>位成为公开投票候选老师。</w:t>
      </w:r>
      <w:r>
        <w:rPr>
          <w:rFonts w:ascii="仿宋_GB2312" w:eastAsia="仿宋_GB2312"/>
          <w:color w:val="auto"/>
          <w:sz w:val="32"/>
          <w:szCs w:val="32"/>
          <w:lang w:val="zh-TW" w:eastAsia="zh-TW"/>
        </w:rPr>
        <w:t>C</w:t>
      </w:r>
      <w:r>
        <w:rPr>
          <w:rFonts w:ascii="仿宋_GB2312" w:eastAsia="仿宋_GB2312" w:hAnsi="仿宋_GB2312" w:cs="仿宋_GB2312"/>
          <w:color w:val="auto"/>
          <w:sz w:val="32"/>
          <w:szCs w:val="32"/>
          <w:lang w:val="zh-TW" w:eastAsia="zh-TW"/>
        </w:rPr>
        <w:t>类老师得票率排名前</w:t>
      </w:r>
      <w:r>
        <w:rPr>
          <w:rFonts w:ascii="仿宋_GB2312" w:eastAsia="仿宋_GB2312"/>
          <w:color w:val="auto"/>
          <w:sz w:val="32"/>
          <w:szCs w:val="32"/>
          <w:lang w:val="zh-TW" w:eastAsia="zh-TW"/>
        </w:rPr>
        <w:t>4</w:t>
      </w:r>
      <w:r>
        <w:rPr>
          <w:rFonts w:ascii="仿宋_GB2312" w:eastAsia="仿宋_GB2312" w:hAnsi="仿宋_GB2312" w:cs="仿宋_GB2312"/>
          <w:color w:val="auto"/>
          <w:sz w:val="32"/>
          <w:szCs w:val="32"/>
          <w:lang w:val="zh-TW" w:eastAsia="zh-TW"/>
        </w:rPr>
        <w:t>位成为公开投票候选老师，经教务处、学工部审核后，返回候选老师所在学院填写学院用表。</w:t>
      </w:r>
      <w:r>
        <w:rPr>
          <w:rFonts w:ascii="仿宋_GB2312" w:eastAsia="仿宋_GB2312" w:hAnsi="仿宋_GB2312" w:cs="仿宋_GB2312"/>
          <w:color w:val="auto"/>
          <w:sz w:val="32"/>
          <w:szCs w:val="32"/>
          <w:u w:val="double"/>
          <w:lang w:val="zh-TW" w:eastAsia="zh-TW"/>
        </w:rPr>
        <w:t>学院用表需交由各学院党委、党总支、直属党支部审核。</w:t>
      </w:r>
      <w:r>
        <w:rPr>
          <w:rFonts w:ascii="仿宋_GB2312" w:eastAsia="仿宋_GB2312" w:hAnsi="仿宋_GB2312" w:cs="仿宋_GB2312"/>
          <w:color w:val="auto"/>
          <w:sz w:val="32"/>
          <w:szCs w:val="32"/>
          <w:lang w:val="zh-TW" w:eastAsia="zh-TW"/>
        </w:rPr>
        <w:t>审核通过后，各学院学生会执该表发送至校学生会学术部邮箱（5月</w:t>
      </w:r>
      <w:r>
        <w:rPr>
          <w:rFonts w:ascii="仿宋_GB2312" w:eastAsia="仿宋_GB2312" w:hAnsi="仿宋_GB2312" w:cs="仿宋_GB2312"/>
          <w:color w:val="auto"/>
          <w:sz w:val="32"/>
          <w:szCs w:val="32"/>
          <w:lang w:eastAsia="zh-TW"/>
        </w:rPr>
        <w:t>22</w:t>
      </w:r>
      <w:r>
        <w:rPr>
          <w:rFonts w:ascii="仿宋_GB2312" w:eastAsia="仿宋_GB2312" w:hAnsi="仿宋_GB2312" w:cs="仿宋_GB2312"/>
          <w:color w:val="auto"/>
          <w:sz w:val="32"/>
          <w:szCs w:val="32"/>
          <w:lang w:val="zh-TW" w:eastAsia="zh-TW"/>
        </w:rPr>
        <w:t>日</w:t>
      </w:r>
      <w:r>
        <w:rPr>
          <w:rFonts w:ascii="仿宋_GB2312" w:eastAsia="仿宋_GB2312"/>
          <w:color w:val="auto"/>
          <w:sz w:val="32"/>
          <w:szCs w:val="32"/>
          <w:lang w:eastAsia="zh-TW"/>
        </w:rPr>
        <w:t>12:45</w:t>
      </w:r>
      <w:r>
        <w:rPr>
          <w:rFonts w:ascii="仿宋_GB2312" w:eastAsia="仿宋_GB2312" w:hAnsi="仿宋_GB2312" w:cs="仿宋_GB2312"/>
          <w:color w:val="auto"/>
          <w:sz w:val="32"/>
          <w:szCs w:val="32"/>
          <w:lang w:val="zh-TW" w:eastAsia="zh-TW"/>
        </w:rPr>
        <w:t>前，</w:t>
      </w:r>
      <w:r>
        <w:rPr>
          <w:rFonts w:ascii="仿宋_GB2312" w:eastAsia="仿宋_GB2312" w:hAnsi="仿宋_GB2312" w:cs="仿宋_GB2312"/>
          <w:color w:val="auto"/>
          <w:sz w:val="32"/>
          <w:szCs w:val="32"/>
          <w:lang w:val="zh-TW" w:eastAsia="zh-TW"/>
        </w:rPr>
        <w:lastRenderedPageBreak/>
        <w:t>usstqndxx@163.com）。</w:t>
      </w:r>
    </w:p>
    <w:p w:rsidR="00760A76" w:rsidRDefault="00760A76" w:rsidP="00760A76">
      <w:pPr>
        <w:spacing w:line="560" w:lineRule="exact"/>
        <w:ind w:firstLineChars="200" w:firstLine="640"/>
        <w:rPr>
          <w:rFonts w:ascii="仿宋_GB2312" w:eastAsia="仿宋_GB2312" w:hint="default"/>
          <w:color w:val="auto"/>
          <w:sz w:val="32"/>
          <w:szCs w:val="32"/>
          <w:lang w:eastAsia="zh-CN"/>
        </w:rPr>
      </w:pPr>
      <w:r>
        <w:rPr>
          <w:rFonts w:ascii="仿宋_GB2312" w:eastAsia="仿宋_GB2312" w:hAnsi="仿宋_GB2312" w:cs="仿宋_GB2312"/>
          <w:color w:val="auto"/>
          <w:sz w:val="32"/>
          <w:szCs w:val="32"/>
          <w:lang w:val="zh-TW" w:eastAsia="zh-TW"/>
        </w:rPr>
        <w:t>2.候选老师所属学院学生会需配合校学生会学术部及宣传部部、新媒体部完成候选老师的公开宣传资料收集工作</w:t>
      </w:r>
      <w:r>
        <w:rPr>
          <w:rFonts w:ascii="仿宋_GB2312" w:eastAsia="仿宋_GB2312" w:hAnsi="Times New Roman"/>
          <w:color w:val="auto"/>
          <w:sz w:val="32"/>
          <w:szCs w:val="32"/>
          <w:lang w:eastAsia="zh-CN"/>
        </w:rPr>
        <w:t>——</w:t>
      </w:r>
      <w:r>
        <w:rPr>
          <w:rFonts w:ascii="仿宋_GB2312" w:eastAsia="仿宋_GB2312" w:hAnsi="仿宋_GB2312" w:cs="仿宋_GB2312"/>
          <w:color w:val="auto"/>
          <w:sz w:val="32"/>
          <w:szCs w:val="32"/>
          <w:lang w:val="zh-TW" w:eastAsia="zh-TW"/>
        </w:rPr>
        <w:t>包括：一张五寸彩色生活照片，一份个人简历（包括科研、获奖情况）、个人视频展示等</w:t>
      </w:r>
      <w:r>
        <w:rPr>
          <w:rFonts w:ascii="仿宋_GB2312" w:eastAsia="仿宋_GB2312"/>
          <w:color w:val="auto"/>
          <w:sz w:val="32"/>
          <w:szCs w:val="32"/>
          <w:lang w:eastAsia="zh-CN"/>
        </w:rPr>
        <w:t>(5</w:t>
      </w:r>
      <w:r>
        <w:rPr>
          <w:rFonts w:ascii="仿宋_GB2312" w:eastAsia="仿宋_GB2312" w:hAnsi="仿宋_GB2312" w:cs="仿宋_GB2312"/>
          <w:color w:val="auto"/>
          <w:sz w:val="32"/>
          <w:szCs w:val="32"/>
          <w:lang w:val="zh-TW" w:eastAsia="zh-TW"/>
        </w:rPr>
        <w:t>月</w:t>
      </w:r>
      <w:r>
        <w:rPr>
          <w:rFonts w:ascii="仿宋_GB2312" w:eastAsia="仿宋_GB2312" w:hAnsi="仿宋_GB2312" w:cs="仿宋_GB2312"/>
          <w:color w:val="auto"/>
          <w:sz w:val="32"/>
          <w:szCs w:val="32"/>
          <w:lang w:eastAsia="zh-CN"/>
        </w:rPr>
        <w:t>22</w:t>
      </w:r>
      <w:r>
        <w:rPr>
          <w:rFonts w:ascii="仿宋_GB2312" w:eastAsia="仿宋_GB2312" w:hAnsi="仿宋_GB2312" w:cs="仿宋_GB2312"/>
          <w:color w:val="auto"/>
          <w:sz w:val="32"/>
          <w:szCs w:val="32"/>
          <w:lang w:val="zh-TW" w:eastAsia="zh-TW"/>
        </w:rPr>
        <w:t>日</w:t>
      </w:r>
      <w:r>
        <w:rPr>
          <w:rFonts w:ascii="仿宋_GB2312" w:eastAsia="仿宋_GB2312"/>
          <w:color w:val="auto"/>
          <w:sz w:val="32"/>
          <w:szCs w:val="32"/>
          <w:lang w:eastAsia="zh-CN"/>
        </w:rPr>
        <w:t>--5</w:t>
      </w:r>
      <w:r>
        <w:rPr>
          <w:rFonts w:ascii="仿宋_GB2312" w:eastAsia="仿宋_GB2312" w:hAnsi="仿宋_GB2312" w:cs="仿宋_GB2312"/>
          <w:color w:val="auto"/>
          <w:sz w:val="32"/>
          <w:szCs w:val="32"/>
          <w:lang w:val="zh-TW" w:eastAsia="zh-TW"/>
        </w:rPr>
        <w:t>月</w:t>
      </w:r>
      <w:r>
        <w:rPr>
          <w:rFonts w:ascii="仿宋_GB2312" w:eastAsia="仿宋_GB2312" w:hAnsi="仿宋_GB2312" w:cs="仿宋_GB2312"/>
          <w:color w:val="auto"/>
          <w:sz w:val="32"/>
          <w:szCs w:val="32"/>
          <w:lang w:eastAsia="zh-CN"/>
        </w:rPr>
        <w:t>29</w:t>
      </w:r>
      <w:r>
        <w:rPr>
          <w:rFonts w:ascii="仿宋_GB2312" w:eastAsia="仿宋_GB2312" w:hAnsi="仿宋_GB2312" w:cs="仿宋_GB2312"/>
          <w:color w:val="auto"/>
          <w:sz w:val="32"/>
          <w:szCs w:val="32"/>
          <w:lang w:val="zh-TW" w:eastAsia="zh-TW"/>
        </w:rPr>
        <w:t>日</w:t>
      </w:r>
      <w:r>
        <w:rPr>
          <w:rFonts w:ascii="仿宋_GB2312" w:eastAsia="仿宋_GB2312"/>
          <w:color w:val="auto"/>
          <w:sz w:val="32"/>
          <w:szCs w:val="32"/>
          <w:lang w:eastAsia="zh-CN"/>
        </w:rPr>
        <w:t>)</w:t>
      </w:r>
      <w:r>
        <w:rPr>
          <w:rFonts w:ascii="仿宋_GB2312" w:eastAsia="仿宋_GB2312" w:hAnsi="仿宋_GB2312" w:cs="仿宋_GB2312"/>
          <w:color w:val="auto"/>
          <w:sz w:val="32"/>
          <w:szCs w:val="32"/>
          <w:lang w:val="zh-TW" w:eastAsia="zh-TW"/>
        </w:rPr>
        <w:t>。</w:t>
      </w:r>
    </w:p>
    <w:p w:rsidR="00760A76" w:rsidRDefault="00760A76" w:rsidP="00760A76">
      <w:pPr>
        <w:spacing w:line="560" w:lineRule="exact"/>
        <w:ind w:leftChars="200" w:left="420"/>
        <w:rPr>
          <w:rFonts w:ascii="黑体" w:eastAsia="黑体" w:hAnsi="黑体" w:cs="仿宋_GB2312" w:hint="default"/>
          <w:color w:val="auto"/>
          <w:sz w:val="32"/>
          <w:szCs w:val="32"/>
          <w:lang w:val="zh-TW" w:eastAsia="zh-TW"/>
        </w:rPr>
      </w:pPr>
      <w:r>
        <w:rPr>
          <w:rFonts w:ascii="黑体" w:eastAsia="黑体" w:hAnsi="黑体" w:cs="仿宋_GB2312"/>
          <w:color w:val="auto"/>
          <w:sz w:val="32"/>
          <w:szCs w:val="32"/>
          <w:lang w:val="zh-TW" w:eastAsia="zh-TW"/>
        </w:rPr>
        <w:t>二、第二轮投票</w:t>
      </w:r>
    </w:p>
    <w:p w:rsidR="00760A76" w:rsidRDefault="00760A76" w:rsidP="00760A76">
      <w:pPr>
        <w:tabs>
          <w:tab w:val="left" w:pos="823"/>
          <w:tab w:val="left" w:pos="872"/>
        </w:tabs>
        <w:spacing w:line="560" w:lineRule="exact"/>
        <w:ind w:firstLineChars="200" w:firstLine="640"/>
        <w:rPr>
          <w:rFonts w:ascii="楷体_GB2312" w:eastAsia="楷体_GB2312" w:hAnsi="楷体" w:hint="default"/>
          <w:color w:val="auto"/>
          <w:sz w:val="32"/>
          <w:szCs w:val="32"/>
          <w:lang w:val="zh-TW" w:eastAsia="zh-TW"/>
        </w:rPr>
      </w:pPr>
      <w:r>
        <w:rPr>
          <w:rFonts w:ascii="楷体_GB2312" w:eastAsia="楷体_GB2312" w:hAnsiTheme="minorEastAsia" w:cs="仿宋_GB2312"/>
          <w:color w:val="auto"/>
          <w:sz w:val="32"/>
          <w:szCs w:val="32"/>
          <w:lang w:val="zh-TW" w:eastAsia="zh-TW"/>
        </w:rPr>
        <w:t>（一）</w:t>
      </w:r>
      <w:r>
        <w:rPr>
          <w:rFonts w:ascii="楷体_GB2312" w:eastAsia="楷体_GB2312" w:hAnsi="楷体" w:cs="仿宋_GB2312"/>
          <w:color w:val="auto"/>
          <w:sz w:val="32"/>
          <w:szCs w:val="32"/>
          <w:lang w:val="zh-TW" w:eastAsia="zh-TW"/>
        </w:rPr>
        <w:t>线上投票阶段</w:t>
      </w:r>
      <w:r>
        <w:rPr>
          <w:rFonts w:ascii="楷体_GB2312" w:eastAsia="楷体_GB2312" w:hAnsi="楷体" w:cs="宋体"/>
          <w:color w:val="auto"/>
          <w:sz w:val="32"/>
          <w:szCs w:val="32"/>
          <w:lang w:val="zh-TW" w:eastAsia="zh-TW"/>
        </w:rPr>
        <w:t>（</w:t>
      </w:r>
      <w:r>
        <w:rPr>
          <w:rFonts w:ascii="楷体_GB2312" w:eastAsia="楷体_GB2312" w:hAnsi="楷体" w:cs="仿宋_GB2312"/>
          <w:color w:val="auto"/>
          <w:sz w:val="32"/>
          <w:szCs w:val="32"/>
          <w:lang w:val="zh-TW" w:eastAsia="zh-TW"/>
        </w:rPr>
        <w:t>针对上海理工大学全体学生）</w:t>
      </w:r>
    </w:p>
    <w:p w:rsidR="00760A76" w:rsidRDefault="00760A76" w:rsidP="00760A76">
      <w:pPr>
        <w:spacing w:line="560" w:lineRule="exact"/>
        <w:ind w:firstLineChars="200" w:firstLine="640"/>
        <w:rPr>
          <w:rFonts w:ascii="仿宋_GB2312" w:eastAsia="仿宋_GB2312" w:hAnsi="仿宋_GB2312" w:cs="仿宋_GB2312" w:hint="default"/>
          <w:color w:val="auto"/>
          <w:sz w:val="32"/>
          <w:szCs w:val="32"/>
          <w:lang w:val="zh-TW" w:eastAsia="zh-TW"/>
        </w:rPr>
      </w:pPr>
      <w:r>
        <w:rPr>
          <w:rFonts w:ascii="仿宋_GB2312" w:eastAsia="仿宋_GB2312" w:hAnsiTheme="minorEastAsia" w:cs="仿宋_GB2312"/>
          <w:color w:val="auto"/>
          <w:sz w:val="32"/>
          <w:szCs w:val="32"/>
          <w:lang w:val="zh-TW" w:eastAsia="zh-TW"/>
        </w:rPr>
        <w:t>1.</w:t>
      </w:r>
      <w:r>
        <w:rPr>
          <w:rFonts w:ascii="仿宋_GB2312" w:eastAsia="仿宋_GB2312" w:hAnsi="仿宋_GB2312" w:cs="仿宋_GB2312"/>
          <w:color w:val="auto"/>
          <w:sz w:val="32"/>
          <w:szCs w:val="32"/>
          <w:lang w:val="zh-TW" w:eastAsia="zh-TW"/>
        </w:rPr>
        <w:t>公开投票为期一周，周二至周四为常规投票日，周五视前三天投票情况作为候补投票日进行调整。</w:t>
      </w:r>
    </w:p>
    <w:p w:rsidR="00760A76" w:rsidRDefault="00760A76" w:rsidP="00760A76">
      <w:pPr>
        <w:spacing w:line="560" w:lineRule="exact"/>
        <w:ind w:firstLineChars="200" w:firstLine="640"/>
        <w:rPr>
          <w:rFonts w:ascii="仿宋_GB2312" w:eastAsia="仿宋_GB2312" w:hAnsi="仿宋_GB2312" w:cs="仿宋_GB2312" w:hint="default"/>
          <w:color w:val="auto"/>
          <w:sz w:val="32"/>
          <w:szCs w:val="32"/>
          <w:lang w:eastAsia="zh-CN"/>
        </w:rPr>
      </w:pPr>
      <w:r>
        <w:rPr>
          <w:rFonts w:ascii="仿宋_GB2312" w:eastAsia="仿宋_GB2312" w:hAnsiTheme="minorEastAsia" w:cs="仿宋_GB2312"/>
          <w:color w:val="auto"/>
          <w:sz w:val="32"/>
          <w:szCs w:val="32"/>
          <w:lang w:val="zh-TW" w:eastAsia="zh-TW"/>
        </w:rPr>
        <w:t>2.</w:t>
      </w:r>
      <w:r>
        <w:rPr>
          <w:rFonts w:ascii="仿宋_GB2312" w:eastAsia="仿宋_GB2312" w:hAnsi="仿宋_GB2312" w:cs="仿宋_GB2312"/>
          <w:color w:val="auto"/>
          <w:sz w:val="32"/>
          <w:szCs w:val="32"/>
          <w:lang w:val="zh-TW" w:eastAsia="zh-TW"/>
        </w:rPr>
        <w:t>常规投票日设立线上网络投票点（上海理工大学学生会微信公众号专栏）。</w:t>
      </w:r>
    </w:p>
    <w:p w:rsidR="00760A76" w:rsidRDefault="00760A76" w:rsidP="00760A76">
      <w:pPr>
        <w:spacing w:line="560" w:lineRule="exact"/>
        <w:ind w:firstLineChars="200" w:firstLine="640"/>
        <w:rPr>
          <w:rFonts w:ascii="仿宋_GB2312" w:eastAsia="仿宋_GB2312" w:hAnsi="仿宋_GB2312" w:cs="仿宋_GB2312" w:hint="default"/>
          <w:color w:val="auto"/>
          <w:sz w:val="32"/>
          <w:szCs w:val="32"/>
          <w:lang w:val="zh-TW" w:eastAsia="zh-TW"/>
        </w:rPr>
      </w:pPr>
      <w:r>
        <w:rPr>
          <w:rFonts w:ascii="仿宋_GB2312" w:eastAsia="仿宋_GB2312" w:hAnsiTheme="minorEastAsia" w:cs="仿宋_GB2312"/>
          <w:color w:val="auto"/>
          <w:sz w:val="32"/>
          <w:szCs w:val="32"/>
          <w:lang w:val="zh-TW" w:eastAsia="zh-TW"/>
        </w:rPr>
        <w:t>3.</w:t>
      </w:r>
      <w:r>
        <w:rPr>
          <w:rFonts w:ascii="仿宋_GB2312" w:eastAsia="仿宋_GB2312" w:hAnsi="仿宋_GB2312" w:cs="仿宋_GB2312"/>
          <w:color w:val="auto"/>
          <w:sz w:val="32"/>
          <w:szCs w:val="32"/>
          <w:lang w:val="zh-TW" w:eastAsia="zh-TW"/>
        </w:rPr>
        <w:t>线上宣传以候选老师事迹展宣传为主，同时可关注尚理青年和上海理工大学学生联合会官方微信了解情况。</w:t>
      </w:r>
    </w:p>
    <w:p w:rsidR="00760A76" w:rsidRDefault="00760A76" w:rsidP="00760A76">
      <w:pPr>
        <w:spacing w:line="560" w:lineRule="exact"/>
        <w:ind w:firstLineChars="200" w:firstLine="640"/>
        <w:rPr>
          <w:rFonts w:ascii="仿宋_GB2312" w:eastAsia="仿宋_GB2312" w:hAnsi="仿宋_GB2312" w:cs="仿宋_GB2312" w:hint="default"/>
          <w:b/>
          <w:bCs/>
          <w:color w:val="auto"/>
          <w:sz w:val="32"/>
          <w:szCs w:val="32"/>
          <w:lang w:val="zh-TW" w:eastAsia="zh-TW"/>
        </w:rPr>
      </w:pPr>
      <w:r>
        <w:rPr>
          <w:rFonts w:ascii="仿宋_GB2312" w:eastAsia="仿宋_GB2312" w:hAnsiTheme="minorEastAsia" w:cs="仿宋_GB2312"/>
          <w:color w:val="auto"/>
          <w:sz w:val="32"/>
          <w:szCs w:val="32"/>
          <w:lang w:val="zh-TW" w:eastAsia="zh-TW"/>
        </w:rPr>
        <w:t>4.</w:t>
      </w:r>
      <w:r>
        <w:rPr>
          <w:rFonts w:ascii="仿宋_GB2312" w:eastAsia="仿宋_GB2312" w:hAnsi="仿宋_GB2312" w:cs="仿宋_GB2312"/>
          <w:color w:val="auto"/>
          <w:sz w:val="32"/>
          <w:szCs w:val="32"/>
          <w:lang w:val="zh-TW" w:eastAsia="zh-TW"/>
        </w:rPr>
        <w:t>公开投票周的计票工作采取逐日逐记的方式，由校评选委员会派干部进行公开计票工作。统计所有票数后归总于校学生会学术部。</w:t>
      </w:r>
    </w:p>
    <w:p w:rsidR="00760A76" w:rsidRDefault="00760A76" w:rsidP="00760A76">
      <w:pPr>
        <w:tabs>
          <w:tab w:val="left" w:pos="823"/>
          <w:tab w:val="left" w:pos="872"/>
        </w:tabs>
        <w:spacing w:line="560" w:lineRule="exact"/>
        <w:ind w:firstLineChars="200" w:firstLine="640"/>
        <w:rPr>
          <w:rFonts w:ascii="楷体_GB2312" w:eastAsia="楷体_GB2312" w:hAnsiTheme="minorEastAsia" w:cs="仿宋_GB2312" w:hint="default"/>
          <w:color w:val="auto"/>
          <w:sz w:val="32"/>
          <w:szCs w:val="32"/>
          <w:lang w:val="zh-TW" w:eastAsia="zh-TW"/>
        </w:rPr>
      </w:pPr>
      <w:r>
        <w:rPr>
          <w:rFonts w:ascii="楷体_GB2312" w:eastAsia="楷体_GB2312" w:hAnsiTheme="minorEastAsia" w:cs="仿宋_GB2312"/>
          <w:color w:val="auto"/>
          <w:sz w:val="32"/>
          <w:szCs w:val="32"/>
          <w:lang w:val="zh-TW" w:eastAsia="zh-TW"/>
        </w:rPr>
        <w:t>（二）代表投票</w:t>
      </w:r>
    </w:p>
    <w:p w:rsidR="00760A76" w:rsidRDefault="00760A76" w:rsidP="00760A76">
      <w:pPr>
        <w:spacing w:line="560" w:lineRule="exact"/>
        <w:ind w:firstLineChars="200" w:firstLine="640"/>
        <w:rPr>
          <w:rFonts w:ascii="仿宋_GB2312" w:eastAsia="仿宋_GB2312" w:hAnsi="仿宋_GB2312" w:cs="仿宋_GB2312" w:hint="default"/>
          <w:color w:val="auto"/>
          <w:sz w:val="32"/>
          <w:szCs w:val="32"/>
          <w:lang w:eastAsia="zh-CN"/>
        </w:rPr>
      </w:pPr>
      <w:r>
        <w:rPr>
          <w:rFonts w:ascii="仿宋_GB2312" w:eastAsia="仿宋_GB2312" w:hAnsiTheme="minorEastAsia" w:cs="仿宋_GB2312"/>
          <w:color w:val="auto"/>
          <w:sz w:val="32"/>
          <w:szCs w:val="32"/>
          <w:lang w:val="zh-TW" w:eastAsia="zh-TW"/>
        </w:rPr>
        <w:t>1.</w:t>
      </w:r>
      <w:r>
        <w:rPr>
          <w:rFonts w:ascii="仿宋_GB2312" w:eastAsia="仿宋_GB2312" w:hAnsi="仿宋_GB2312" w:cs="仿宋_GB2312"/>
          <w:color w:val="auto"/>
          <w:sz w:val="32"/>
          <w:szCs w:val="32"/>
          <w:lang w:val="zh-TW" w:eastAsia="zh-TW"/>
        </w:rPr>
        <w:t>由校学生会承办</w:t>
      </w:r>
      <w:r>
        <w:rPr>
          <w:rFonts w:ascii="仿宋_GB2312" w:eastAsia="仿宋_GB2312" w:hAnsi="仿宋_GB2312" w:cs="仿宋_GB2312"/>
          <w:color w:val="auto"/>
          <w:sz w:val="32"/>
          <w:szCs w:val="32"/>
          <w:lang w:eastAsia="zh-CN"/>
        </w:rPr>
        <w:t>“</w:t>
      </w:r>
      <w:r>
        <w:rPr>
          <w:rFonts w:ascii="仿宋_GB2312" w:eastAsia="仿宋_GB2312" w:hAnsi="仿宋_GB2312" w:cs="仿宋_GB2312"/>
          <w:color w:val="auto"/>
          <w:sz w:val="32"/>
          <w:szCs w:val="32"/>
          <w:lang w:val="zh-TW" w:eastAsia="zh-TW"/>
        </w:rPr>
        <w:t>好老师</w:t>
      </w:r>
      <w:r>
        <w:rPr>
          <w:rFonts w:ascii="仿宋_GB2312" w:eastAsia="仿宋_GB2312" w:hAnsi="仿宋_GB2312" w:cs="仿宋_GB2312"/>
          <w:color w:val="auto"/>
          <w:sz w:val="32"/>
          <w:szCs w:val="32"/>
          <w:lang w:eastAsia="zh-CN"/>
        </w:rPr>
        <w:t>”</w:t>
      </w:r>
      <w:r>
        <w:rPr>
          <w:rFonts w:ascii="仿宋_GB2312" w:eastAsia="仿宋_GB2312" w:hAnsi="仿宋_GB2312" w:cs="仿宋_GB2312"/>
          <w:color w:val="auto"/>
          <w:sz w:val="32"/>
          <w:szCs w:val="32"/>
          <w:lang w:val="zh-TW" w:eastAsia="zh-TW"/>
        </w:rPr>
        <w:t>评选学生代表投票大会。</w:t>
      </w:r>
    </w:p>
    <w:p w:rsidR="00760A76" w:rsidRDefault="00760A76" w:rsidP="00760A76">
      <w:pPr>
        <w:spacing w:line="560" w:lineRule="exact"/>
        <w:ind w:firstLineChars="200" w:firstLine="640"/>
        <w:rPr>
          <w:rFonts w:ascii="仿宋_GB2312" w:eastAsia="仿宋_GB2312" w:hAnsi="仿宋_GB2312" w:cs="仿宋_GB2312" w:hint="default"/>
          <w:color w:val="auto"/>
          <w:sz w:val="32"/>
          <w:szCs w:val="32"/>
          <w:lang w:eastAsia="zh-CN"/>
        </w:rPr>
      </w:pPr>
      <w:r>
        <w:rPr>
          <w:rFonts w:ascii="仿宋_GB2312" w:eastAsia="仿宋_GB2312" w:hAnsiTheme="minorEastAsia" w:cs="仿宋_GB2312"/>
          <w:color w:val="auto"/>
          <w:sz w:val="32"/>
          <w:szCs w:val="32"/>
          <w:lang w:val="zh-TW" w:eastAsia="zh-TW"/>
        </w:rPr>
        <w:t>2.</w:t>
      </w:r>
      <w:r>
        <w:rPr>
          <w:rFonts w:ascii="仿宋_GB2312" w:eastAsia="仿宋_GB2312" w:hAnsi="仿宋_GB2312" w:cs="仿宋_GB2312"/>
          <w:color w:val="auto"/>
          <w:sz w:val="32"/>
          <w:szCs w:val="32"/>
          <w:lang w:val="zh-TW" w:eastAsia="zh-TW"/>
        </w:rPr>
        <w:t>由各学院分团委指导，学生会负责，</w:t>
      </w:r>
      <w:r>
        <w:rPr>
          <w:rFonts w:ascii="仿宋_GB2312" w:eastAsia="仿宋_GB2312" w:hAnsi="仿宋" w:cs="仿宋"/>
          <w:color w:val="auto"/>
          <w:sz w:val="32"/>
          <w:szCs w:val="32"/>
          <w:lang w:val="zh-TW" w:eastAsia="zh-TW"/>
        </w:rPr>
        <w:t>在各个学院推选</w:t>
      </w:r>
      <w:r>
        <w:rPr>
          <w:rFonts w:ascii="仿宋_GB2312" w:eastAsia="仿宋_GB2312" w:hAnsi="仿宋" w:cs="仿宋"/>
          <w:color w:val="auto"/>
          <w:sz w:val="32"/>
          <w:szCs w:val="32"/>
          <w:lang w:eastAsia="zh-CN"/>
        </w:rPr>
        <w:t>20</w:t>
      </w:r>
      <w:r>
        <w:rPr>
          <w:rFonts w:ascii="仿宋_GB2312" w:eastAsia="仿宋_GB2312" w:hAnsi="仿宋" w:cs="仿宋"/>
          <w:color w:val="auto"/>
          <w:sz w:val="32"/>
          <w:szCs w:val="32"/>
          <w:lang w:val="zh-TW" w:eastAsia="zh-TW"/>
        </w:rPr>
        <w:t>名学生代表参与投票，投票代表中普通学生比例不低于</w:t>
      </w:r>
      <w:r>
        <w:rPr>
          <w:rFonts w:ascii="仿宋_GB2312" w:eastAsia="仿宋_GB2312" w:hAnsi="仿宋" w:cs="仿宋"/>
          <w:color w:val="auto"/>
          <w:sz w:val="32"/>
          <w:szCs w:val="32"/>
          <w:lang w:eastAsia="zh-CN"/>
        </w:rPr>
        <w:t>50%</w:t>
      </w:r>
      <w:r>
        <w:rPr>
          <w:rFonts w:ascii="仿宋_GB2312" w:eastAsia="仿宋_GB2312" w:hAnsi="仿宋" w:cs="仿宋"/>
          <w:color w:val="auto"/>
          <w:sz w:val="32"/>
          <w:szCs w:val="32"/>
          <w:lang w:val="zh-TW" w:eastAsia="zh-TW"/>
        </w:rPr>
        <w:t>，同时考虑女代表、少数民族代表比例。</w:t>
      </w:r>
    </w:p>
    <w:p w:rsidR="00760A76" w:rsidRDefault="00760A76" w:rsidP="00760A76">
      <w:pPr>
        <w:spacing w:line="560" w:lineRule="exact"/>
        <w:ind w:firstLineChars="200" w:firstLine="640"/>
        <w:rPr>
          <w:rFonts w:ascii="仿宋_GB2312" w:eastAsia="仿宋_GB2312" w:hAnsi="仿宋" w:cs="仿宋" w:hint="default"/>
          <w:color w:val="auto"/>
          <w:sz w:val="32"/>
          <w:szCs w:val="32"/>
          <w:lang w:eastAsia="zh-CN"/>
        </w:rPr>
      </w:pPr>
      <w:r>
        <w:rPr>
          <w:rFonts w:ascii="仿宋_GB2312" w:eastAsia="仿宋_GB2312" w:hAnsiTheme="minorEastAsia" w:cs="仿宋_GB2312"/>
          <w:color w:val="auto"/>
          <w:sz w:val="32"/>
          <w:szCs w:val="32"/>
          <w:lang w:val="zh-TW" w:eastAsia="zh-TW"/>
        </w:rPr>
        <w:t>3.</w:t>
      </w:r>
      <w:r>
        <w:rPr>
          <w:rFonts w:ascii="仿宋_GB2312" w:eastAsia="仿宋_GB2312" w:hAnsi="仿宋_GB2312" w:cs="仿宋_GB2312"/>
          <w:color w:val="auto"/>
          <w:sz w:val="32"/>
          <w:szCs w:val="32"/>
          <w:lang w:val="zh-TW" w:eastAsia="zh-TW"/>
        </w:rPr>
        <w:t>大会以线上会议的形式举办并播放</w:t>
      </w:r>
      <w:r>
        <w:rPr>
          <w:rFonts w:ascii="仿宋_GB2312" w:eastAsia="仿宋_GB2312" w:hAnsi="仿宋_GB2312" w:cs="仿宋_GB2312"/>
          <w:color w:val="auto"/>
          <w:sz w:val="32"/>
          <w:szCs w:val="32"/>
          <w:lang w:eastAsia="zh-CN"/>
        </w:rPr>
        <w:t>“</w:t>
      </w:r>
      <w:r>
        <w:rPr>
          <w:rFonts w:ascii="仿宋_GB2312" w:eastAsia="仿宋_GB2312" w:hAnsi="仿宋_GB2312" w:cs="仿宋_GB2312"/>
          <w:color w:val="auto"/>
          <w:sz w:val="32"/>
          <w:szCs w:val="32"/>
          <w:lang w:val="zh-TW" w:eastAsia="zh-TW"/>
        </w:rPr>
        <w:t>好老师</w:t>
      </w:r>
      <w:r>
        <w:rPr>
          <w:rFonts w:ascii="仿宋_GB2312" w:eastAsia="仿宋_GB2312" w:hAnsi="仿宋_GB2312" w:cs="仿宋_GB2312"/>
          <w:color w:val="auto"/>
          <w:sz w:val="32"/>
          <w:szCs w:val="32"/>
          <w:lang w:eastAsia="zh-CN"/>
        </w:rPr>
        <w:t>”</w:t>
      </w:r>
      <w:r>
        <w:rPr>
          <w:rFonts w:ascii="仿宋_GB2312" w:eastAsia="仿宋_GB2312" w:hAnsi="仿宋_GB2312" w:cs="仿宋_GB2312"/>
          <w:color w:val="auto"/>
          <w:sz w:val="32"/>
          <w:szCs w:val="32"/>
          <w:lang w:val="zh-TW" w:eastAsia="zh-TW"/>
        </w:rPr>
        <w:t>候选人的视频资料、</w:t>
      </w:r>
      <w:r>
        <w:rPr>
          <w:rFonts w:ascii="仿宋_GB2312" w:eastAsia="仿宋_GB2312" w:hAnsi="仿宋" w:cs="仿宋"/>
          <w:color w:val="auto"/>
          <w:sz w:val="32"/>
          <w:szCs w:val="32"/>
          <w:lang w:val="zh-TW" w:eastAsia="zh-TW"/>
        </w:rPr>
        <w:t>微信推送候选人相关情况，各投票代表根据视频资料、</w:t>
      </w:r>
      <w:r>
        <w:rPr>
          <w:rFonts w:ascii="仿宋_GB2312" w:eastAsia="仿宋_GB2312" w:hAnsi="仿宋" w:cs="仿宋"/>
          <w:color w:val="auto"/>
          <w:sz w:val="32"/>
          <w:szCs w:val="32"/>
          <w:lang w:val="zh-TW" w:eastAsia="zh-TW"/>
        </w:rPr>
        <w:lastRenderedPageBreak/>
        <w:t>老师平时情况以及现场反馈进行线上无记名投票。</w:t>
      </w:r>
    </w:p>
    <w:p w:rsidR="00760A76" w:rsidRDefault="00760A76" w:rsidP="00760A76">
      <w:pPr>
        <w:spacing w:line="560" w:lineRule="exact"/>
        <w:ind w:firstLineChars="200" w:firstLine="640"/>
        <w:rPr>
          <w:rFonts w:ascii="仿宋_GB2312" w:eastAsia="仿宋_GB2312" w:hAnsi="仿宋_GB2312" w:cs="仿宋_GB2312" w:hint="default"/>
          <w:color w:val="auto"/>
          <w:sz w:val="32"/>
          <w:szCs w:val="32"/>
          <w:lang w:eastAsia="zh-CN"/>
        </w:rPr>
      </w:pPr>
      <w:r>
        <w:rPr>
          <w:rFonts w:asciiTheme="minorEastAsia" w:eastAsiaTheme="minorEastAsia" w:hAnsiTheme="minorEastAsia" w:cs="仿宋_GB2312"/>
          <w:color w:val="auto"/>
          <w:sz w:val="32"/>
          <w:szCs w:val="32"/>
          <w:lang w:val="zh-TW" w:eastAsia="zh-TW"/>
        </w:rPr>
        <w:t>4.</w:t>
      </w:r>
      <w:r>
        <w:rPr>
          <w:rFonts w:ascii="仿宋_GB2312" w:eastAsia="仿宋_GB2312" w:hAnsi="仿宋_GB2312" w:cs="仿宋_GB2312"/>
          <w:color w:val="auto"/>
          <w:sz w:val="32"/>
          <w:szCs w:val="32"/>
          <w:lang w:val="zh-TW" w:eastAsia="zh-TW"/>
        </w:rPr>
        <w:t>由评选委员会派代表监督大会整体流程并监督计票情况并向评选委员会汇报结果。</w:t>
      </w:r>
    </w:p>
    <w:p w:rsidR="006B2DB7" w:rsidRDefault="006B2DB7">
      <w:pPr>
        <w:rPr>
          <w:lang w:eastAsia="zh-CN"/>
        </w:rPr>
      </w:pPr>
    </w:p>
    <w:sectPr w:rsidR="006B2DB7">
      <w:footerReference w:type="default" r:id="rId4"/>
      <w:pgSz w:w="11906" w:h="16838"/>
      <w:pgMar w:top="2098" w:right="1588" w:bottom="1361" w:left="1588" w:header="851" w:footer="851"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a甜甜圈"/>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default"/>
  </w:font>
  <w:font w:name="仿宋">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5E" w:rsidRDefault="00760A76">
    <w:pPr>
      <w:pStyle w:val="a3"/>
      <w:jc w:val="center"/>
    </w:pPr>
    <w:r>
      <w:rPr>
        <w:rFonts w:ascii="Trebuchet MS"/>
        <w:sz w:val="28"/>
        <w:szCs w:val="28"/>
      </w:rPr>
      <w:t>-</w:t>
    </w:r>
    <w:r>
      <w:rPr>
        <w:sz w:val="28"/>
        <w:szCs w:val="28"/>
      </w:rPr>
      <w:fldChar w:fldCharType="begin"/>
    </w:r>
    <w:r>
      <w:rPr>
        <w:sz w:val="28"/>
        <w:szCs w:val="28"/>
      </w:rPr>
      <w:instrText xml:space="preserve"> PAGE </w:instrText>
    </w:r>
    <w:r>
      <w:rPr>
        <w:sz w:val="28"/>
        <w:szCs w:val="28"/>
      </w:rPr>
      <w:fldChar w:fldCharType="separate"/>
    </w:r>
    <w:r>
      <w:rPr>
        <w:sz w:val="28"/>
        <w:szCs w:val="28"/>
      </w:rPr>
      <w:t>5</w:t>
    </w:r>
    <w:r>
      <w:rPr>
        <w:sz w:val="28"/>
        <w:szCs w:val="28"/>
      </w:rPr>
      <w:fldChar w:fldCharType="end"/>
    </w:r>
    <w:r>
      <w:rPr>
        <w:rFonts w:ascii="Trebuchet MS"/>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76"/>
    <w:rsid w:val="006B2DB7"/>
    <w:rsid w:val="0076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195B9-883F-4FEC-A816-C2C59E2C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A76"/>
    <w:pPr>
      <w:widowControl w:val="0"/>
      <w:jc w:val="both"/>
    </w:pPr>
    <w:rPr>
      <w:rFonts w:ascii="Arial Unicode MS" w:eastAsia="Times New Roman" w:hAnsi="Arial Unicode MS" w:cs="Arial Unicode MS" w:hint="eastAsia"/>
      <w:color w:val="000000"/>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qFormat/>
    <w:rsid w:val="00760A76"/>
    <w:pPr>
      <w:widowControl w:val="0"/>
      <w:tabs>
        <w:tab w:val="center" w:pos="4153"/>
        <w:tab w:val="right" w:pos="8306"/>
      </w:tabs>
    </w:pPr>
    <w:rPr>
      <w:rFonts w:ascii="Calibri" w:eastAsia="Calibri" w:hAnsi="Calibri" w:cs="Calibri"/>
      <w:color w:val="000000"/>
      <w:kern w:val="0"/>
      <w:sz w:val="18"/>
      <w:szCs w:val="18"/>
      <w:u w:color="000000"/>
    </w:rPr>
  </w:style>
  <w:style w:type="character" w:customStyle="1" w:styleId="a4">
    <w:name w:val="页脚 字符"/>
    <w:basedOn w:val="a0"/>
    <w:link w:val="a3"/>
    <w:rsid w:val="00760A76"/>
    <w:rPr>
      <w:rFonts w:ascii="Calibri" w:eastAsia="Calibri" w:hAnsi="Calibri" w:cs="Calibri"/>
      <w:color w:val="000000"/>
      <w:kern w:val="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之赧</dc:creator>
  <cp:keywords/>
  <dc:description/>
  <cp:lastModifiedBy>陆 之赧</cp:lastModifiedBy>
  <cp:revision>1</cp:revision>
  <dcterms:created xsi:type="dcterms:W3CDTF">2020-04-10T09:26:00Z</dcterms:created>
  <dcterms:modified xsi:type="dcterms:W3CDTF">2020-04-10T09:27:00Z</dcterms:modified>
</cp:coreProperties>
</file>